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D010" w14:textId="77777777" w:rsidR="003D791C" w:rsidRDefault="00D44640">
      <w:pPr>
        <w:rPr>
          <w:b/>
          <w:u w:val="single"/>
        </w:rPr>
      </w:pPr>
      <w:r w:rsidRPr="00D44640">
        <w:rPr>
          <w:b/>
          <w:u w:val="single"/>
        </w:rPr>
        <w:t>Timeline</w:t>
      </w:r>
    </w:p>
    <w:p w14:paraId="19DDDA12" w14:textId="77777777" w:rsidR="003918DC" w:rsidRPr="00781E35" w:rsidRDefault="00DB1866">
      <w:pPr>
        <w:rPr>
          <w:i/>
        </w:rPr>
      </w:pPr>
      <w:r w:rsidRPr="00781E35">
        <w:rPr>
          <w:i/>
        </w:rPr>
        <w:t>State Plan for Independent Living 2017-2020</w:t>
      </w:r>
    </w:p>
    <w:p w14:paraId="6F03995C" w14:textId="77777777" w:rsidR="00DB1866" w:rsidRDefault="00DB1866" w:rsidP="00960309">
      <w:pPr>
        <w:ind w:left="720"/>
      </w:pPr>
      <w:r w:rsidRPr="00960309">
        <w:rPr>
          <w:u w:val="single"/>
        </w:rPr>
        <w:t>Goal:</w:t>
      </w:r>
      <w:r w:rsidRPr="00DB1866">
        <w:t xml:space="preserve"> decide on nonprofit commit</w:t>
      </w:r>
      <w:r>
        <w:t>t</w:t>
      </w:r>
      <w:r w:rsidRPr="00DB1866">
        <w:t>ee</w:t>
      </w:r>
      <w:r w:rsidR="002D46AC">
        <w:t xml:space="preserve"> (members: SILC, </w:t>
      </w:r>
      <w:r w:rsidR="00960309">
        <w:t xml:space="preserve">Center for Independent Living Directors, </w:t>
      </w:r>
      <w:r w:rsidR="002D46AC">
        <w:t xml:space="preserve">DVR Chief </w:t>
      </w:r>
      <w:r w:rsidR="00C342AE">
        <w:t>Financial Officer and the Office of Independent Living Services)</w:t>
      </w:r>
    </w:p>
    <w:p w14:paraId="781F60CB" w14:textId="77777777" w:rsidR="00440507" w:rsidRDefault="00960309" w:rsidP="002D46AC">
      <w:pPr>
        <w:ind w:firstLine="720"/>
      </w:pPr>
      <w:r>
        <w:rPr>
          <w:u w:val="single"/>
        </w:rPr>
        <w:t xml:space="preserve">SILC </w:t>
      </w:r>
      <w:r w:rsidRPr="00960309">
        <w:rPr>
          <w:u w:val="single"/>
        </w:rPr>
        <w:t>nonprofit committee members</w:t>
      </w:r>
      <w:r>
        <w:t xml:space="preserve">: </w:t>
      </w:r>
      <w:r w:rsidR="00440507">
        <w:t>Chris, Joan, Ian, Steve H, Peter, Karen, Joleen</w:t>
      </w:r>
      <w:r w:rsidR="00B218EE">
        <w:t xml:space="preserve"> </w:t>
      </w:r>
    </w:p>
    <w:p w14:paraId="66D14E0B" w14:textId="77777777" w:rsidR="002D46AC" w:rsidRPr="00DB1866" w:rsidRDefault="00960309" w:rsidP="00960309">
      <w:pPr>
        <w:ind w:left="720"/>
      </w:pPr>
      <w:r w:rsidRPr="00960309">
        <w:rPr>
          <w:u w:val="single"/>
        </w:rPr>
        <w:t>Develop</w:t>
      </w:r>
      <w:r>
        <w:t xml:space="preserve">:  </w:t>
      </w:r>
      <w:r w:rsidR="002D46AC">
        <w:t>Bylaws</w:t>
      </w:r>
      <w:r>
        <w:t xml:space="preserve">, </w:t>
      </w:r>
      <w:r w:rsidR="002D46AC">
        <w:t>rationale</w:t>
      </w:r>
      <w:r>
        <w:t>, 3-year</w:t>
      </w:r>
      <w:r w:rsidR="002D46AC">
        <w:t xml:space="preserve"> budget</w:t>
      </w:r>
      <w:r>
        <w:t xml:space="preserve">, work plan; </w:t>
      </w:r>
      <w:r w:rsidR="002D46AC">
        <w:t>present to the SILC for vote</w:t>
      </w:r>
      <w:r>
        <w:t xml:space="preserve">; </w:t>
      </w:r>
      <w:r>
        <w:rPr>
          <w:u w:val="single"/>
        </w:rPr>
        <w:t>S</w:t>
      </w:r>
      <w:r>
        <w:t>eek</w:t>
      </w:r>
      <w:r w:rsidR="002D46AC">
        <w:t xml:space="preserve"> guidance at federal level with </w:t>
      </w:r>
      <w:r>
        <w:t xml:space="preserve">Administration for Community Living, Independent Living Research Utilization, </w:t>
      </w:r>
      <w:r w:rsidR="002D46AC">
        <w:t xml:space="preserve">other </w:t>
      </w:r>
      <w:r>
        <w:t>State’s SILCs and SILC C</w:t>
      </w:r>
      <w:r w:rsidR="002D46AC">
        <w:t>ongress</w:t>
      </w:r>
      <w:r>
        <w:t xml:space="preserve"> (National Annual Conference of SILCs)</w:t>
      </w:r>
    </w:p>
    <w:p w14:paraId="06ABF768" w14:textId="77777777" w:rsidR="00D44640" w:rsidRPr="00781E35" w:rsidRDefault="00D44640">
      <w:pPr>
        <w:rPr>
          <w:i/>
        </w:rPr>
      </w:pPr>
      <w:r w:rsidRPr="00781E35">
        <w:rPr>
          <w:i/>
        </w:rPr>
        <w:t>Summer 2018</w:t>
      </w:r>
    </w:p>
    <w:p w14:paraId="0E3F0A7B" w14:textId="77777777" w:rsidR="00D44640" w:rsidRDefault="00D44640" w:rsidP="00D44640">
      <w:pPr>
        <w:pStyle w:val="ListParagraph"/>
        <w:numPr>
          <w:ilvl w:val="0"/>
          <w:numId w:val="1"/>
        </w:numPr>
      </w:pPr>
      <w:r>
        <w:t>Meeting with Steve</w:t>
      </w:r>
      <w:r w:rsidR="00781E35">
        <w:t>, Pat, Chris and Peter to discuss the SILC’s interest in becoming a 501c3</w:t>
      </w:r>
      <w:r>
        <w:t xml:space="preserve"> </w:t>
      </w:r>
    </w:p>
    <w:p w14:paraId="2381BEEB" w14:textId="77777777" w:rsidR="00D44640" w:rsidRDefault="00781E35" w:rsidP="00D44640">
      <w:pPr>
        <w:pStyle w:val="ListParagraph"/>
        <w:numPr>
          <w:ilvl w:val="0"/>
          <w:numId w:val="1"/>
        </w:numPr>
      </w:pPr>
      <w:r>
        <w:t xml:space="preserve">SILC </w:t>
      </w:r>
      <w:r w:rsidR="00D44640">
        <w:t>Developed rationale</w:t>
      </w:r>
    </w:p>
    <w:p w14:paraId="4385F39F" w14:textId="77777777" w:rsidR="00D44640" w:rsidRDefault="00781E35" w:rsidP="00D44640">
      <w:pPr>
        <w:pStyle w:val="ListParagraph"/>
        <w:numPr>
          <w:ilvl w:val="0"/>
          <w:numId w:val="1"/>
        </w:numPr>
      </w:pPr>
      <w:r>
        <w:t>SILC d</w:t>
      </w:r>
      <w:r w:rsidR="00D44640">
        <w:t>eveloped timeline</w:t>
      </w:r>
      <w:r>
        <w:t xml:space="preserve">, </w:t>
      </w:r>
      <w:r w:rsidR="00D44640">
        <w:t>work</w:t>
      </w:r>
      <w:r>
        <w:t xml:space="preserve"> </w:t>
      </w:r>
      <w:r w:rsidR="00D44640">
        <w:t>plan</w:t>
      </w:r>
      <w:r>
        <w:t>,</w:t>
      </w:r>
      <w:r w:rsidR="00D44640">
        <w:t xml:space="preserve"> and three year budget</w:t>
      </w:r>
    </w:p>
    <w:p w14:paraId="04DFE1B9" w14:textId="77777777" w:rsidR="00781E35" w:rsidRDefault="00781E35" w:rsidP="00D44640">
      <w:pPr>
        <w:pStyle w:val="ListParagraph"/>
        <w:numPr>
          <w:ilvl w:val="0"/>
          <w:numId w:val="1"/>
        </w:numPr>
      </w:pPr>
      <w:r>
        <w:t>SILC conducted national a</w:t>
      </w:r>
      <w:r w:rsidR="00D44640">
        <w:t>nalysis of SILC nonprofit states</w:t>
      </w:r>
    </w:p>
    <w:p w14:paraId="1BE32A36" w14:textId="77777777" w:rsidR="00D44640" w:rsidRDefault="00D44640" w:rsidP="00D44640">
      <w:pPr>
        <w:pStyle w:val="ListParagraph"/>
        <w:numPr>
          <w:ilvl w:val="0"/>
          <w:numId w:val="1"/>
        </w:numPr>
      </w:pPr>
      <w:r>
        <w:t>SILC vote</w:t>
      </w:r>
      <w:r w:rsidR="00781E35">
        <w:t>d</w:t>
      </w:r>
      <w:r>
        <w:t xml:space="preserve"> to choose nonprofit status</w:t>
      </w:r>
    </w:p>
    <w:p w14:paraId="74D70F56" w14:textId="77777777" w:rsidR="00D44640" w:rsidRPr="00781E35" w:rsidRDefault="00D44640" w:rsidP="00D44640">
      <w:pPr>
        <w:rPr>
          <w:i/>
        </w:rPr>
      </w:pPr>
      <w:r w:rsidRPr="00781E35">
        <w:rPr>
          <w:i/>
        </w:rPr>
        <w:t>J</w:t>
      </w:r>
      <w:r w:rsidR="00781E35">
        <w:rPr>
          <w:i/>
        </w:rPr>
        <w:t>anuary 2019 Jared Polis becomes Colorado G</w:t>
      </w:r>
      <w:r w:rsidRPr="00781E35">
        <w:rPr>
          <w:i/>
        </w:rPr>
        <w:t>overnor</w:t>
      </w:r>
    </w:p>
    <w:p w14:paraId="79745F82" w14:textId="77777777" w:rsidR="00D44640" w:rsidRPr="00781E35" w:rsidRDefault="00D44640" w:rsidP="00D44640">
      <w:pPr>
        <w:rPr>
          <w:i/>
        </w:rPr>
      </w:pPr>
      <w:r w:rsidRPr="00781E35">
        <w:rPr>
          <w:i/>
        </w:rPr>
        <w:t>Summer</w:t>
      </w:r>
      <w:r w:rsidR="00181AD7">
        <w:rPr>
          <w:i/>
        </w:rPr>
        <w:t>/Fall</w:t>
      </w:r>
      <w:r w:rsidRPr="00781E35">
        <w:rPr>
          <w:i/>
        </w:rPr>
        <w:t xml:space="preserve"> 2019</w:t>
      </w:r>
    </w:p>
    <w:p w14:paraId="0080F571" w14:textId="77777777" w:rsidR="00D44640" w:rsidRDefault="00D44640" w:rsidP="00D44640">
      <w:pPr>
        <w:pStyle w:val="ListParagraph"/>
        <w:numPr>
          <w:ilvl w:val="0"/>
          <w:numId w:val="1"/>
        </w:numPr>
      </w:pPr>
      <w:r>
        <w:t xml:space="preserve">Meet with </w:t>
      </w:r>
      <w:r w:rsidR="00781E35">
        <w:t xml:space="preserve">Kate at </w:t>
      </w:r>
      <w:r>
        <w:t>Boards and Commissions</w:t>
      </w:r>
      <w:r w:rsidR="00781E35">
        <w:t xml:space="preserve"> Office</w:t>
      </w:r>
      <w:r>
        <w:t xml:space="preserve">: fill appointments; </w:t>
      </w:r>
      <w:r w:rsidR="00781E35">
        <w:t xml:space="preserve">Mentioned SILC </w:t>
      </w:r>
      <w:r w:rsidR="00F24D27">
        <w:t>need for</w:t>
      </w:r>
      <w:r>
        <w:t xml:space="preserve"> </w:t>
      </w:r>
      <w:r w:rsidR="00781E35">
        <w:t>E</w:t>
      </w:r>
      <w:r>
        <w:t xml:space="preserve">xecutive </w:t>
      </w:r>
      <w:r w:rsidR="00781E35">
        <w:t>O</w:t>
      </w:r>
      <w:r>
        <w:t>rder</w:t>
      </w:r>
    </w:p>
    <w:p w14:paraId="6E54A339" w14:textId="77777777" w:rsidR="00D44640" w:rsidRDefault="00D44640" w:rsidP="00D44640">
      <w:pPr>
        <w:pStyle w:val="ListParagraph"/>
        <w:numPr>
          <w:ilvl w:val="0"/>
          <w:numId w:val="1"/>
        </w:numPr>
      </w:pPr>
      <w:r>
        <w:t xml:space="preserve">September 2019 meeting with Steve, Kristin, Pat, Joan, Chris, Peter </w:t>
      </w:r>
      <w:r w:rsidR="00781E35">
        <w:t xml:space="preserve">on </w:t>
      </w:r>
      <w:r>
        <w:t>501c3</w:t>
      </w:r>
    </w:p>
    <w:p w14:paraId="4006C43C" w14:textId="77777777" w:rsidR="00D44640" w:rsidRDefault="00D44640" w:rsidP="00D44640">
      <w:pPr>
        <w:pStyle w:val="ListParagraph"/>
        <w:numPr>
          <w:ilvl w:val="0"/>
          <w:numId w:val="1"/>
        </w:numPr>
      </w:pPr>
      <w:r>
        <w:t xml:space="preserve">Created draft </w:t>
      </w:r>
      <w:r w:rsidR="00781E35">
        <w:t>E</w:t>
      </w:r>
      <w:r>
        <w:t xml:space="preserve">xecutive </w:t>
      </w:r>
      <w:r w:rsidR="00781E35">
        <w:t>O</w:t>
      </w:r>
      <w:r>
        <w:t>rder November 2019</w:t>
      </w:r>
    </w:p>
    <w:p w14:paraId="5EA300D8" w14:textId="77777777" w:rsidR="00D44640" w:rsidRDefault="00D44640" w:rsidP="00D44640">
      <w:pPr>
        <w:pStyle w:val="ListParagraph"/>
        <w:numPr>
          <w:ilvl w:val="0"/>
          <w:numId w:val="1"/>
        </w:numPr>
      </w:pPr>
      <w:r>
        <w:t xml:space="preserve">Two phone conversations with </w:t>
      </w:r>
      <w:r w:rsidR="00781E35">
        <w:t>the Governor’s L</w:t>
      </w:r>
      <w:r>
        <w:t>egal</w:t>
      </w:r>
      <w:r w:rsidR="00787611">
        <w:t xml:space="preserve"> </w:t>
      </w:r>
      <w:r w:rsidR="00781E35">
        <w:t xml:space="preserve">Office </w:t>
      </w:r>
      <w:r w:rsidR="00787611">
        <w:t>– Caitlin/Peter</w:t>
      </w:r>
      <w:r>
        <w:t xml:space="preserve"> </w:t>
      </w:r>
    </w:p>
    <w:p w14:paraId="2E645083" w14:textId="77777777" w:rsidR="00A53E93" w:rsidRPr="00A53E93" w:rsidRDefault="00A53E93" w:rsidP="00A53E93">
      <w:pPr>
        <w:rPr>
          <w:i/>
        </w:rPr>
      </w:pPr>
      <w:r w:rsidRPr="00A53E93">
        <w:rPr>
          <w:i/>
        </w:rPr>
        <w:t>Winter 2020</w:t>
      </w:r>
    </w:p>
    <w:p w14:paraId="59717699" w14:textId="77777777" w:rsidR="00D44640" w:rsidRDefault="00D44640" w:rsidP="00A53E93">
      <w:pPr>
        <w:pStyle w:val="ListParagraph"/>
        <w:numPr>
          <w:ilvl w:val="0"/>
          <w:numId w:val="2"/>
        </w:numPr>
      </w:pPr>
      <w:r>
        <w:t xml:space="preserve">Set up meeting with </w:t>
      </w:r>
      <w:r w:rsidR="00F24D27">
        <w:t xml:space="preserve">Lieutenant Governor’s Office </w:t>
      </w:r>
      <w:r>
        <w:t>January 2020</w:t>
      </w:r>
      <w:r w:rsidR="00787611">
        <w:t xml:space="preserve"> – Caitlin/Peter/Joan – Needed to reschedule. Mix up</w:t>
      </w:r>
    </w:p>
    <w:p w14:paraId="70DFB095" w14:textId="77777777" w:rsidR="00D44640" w:rsidRDefault="00D44640" w:rsidP="00A53E93">
      <w:pPr>
        <w:pStyle w:val="ListParagraph"/>
        <w:numPr>
          <w:ilvl w:val="0"/>
          <w:numId w:val="2"/>
        </w:numPr>
      </w:pPr>
      <w:r>
        <w:t>COVID</w:t>
      </w:r>
      <w:r w:rsidR="00A53E93">
        <w:t xml:space="preserve">-19, </w:t>
      </w:r>
      <w:r>
        <w:t xml:space="preserve"> March 2020</w:t>
      </w:r>
    </w:p>
    <w:sectPr w:rsidR="00D446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AB41" w14:textId="77777777" w:rsidR="00960309" w:rsidRDefault="00960309" w:rsidP="00960309">
      <w:pPr>
        <w:spacing w:after="0" w:line="240" w:lineRule="auto"/>
      </w:pPr>
      <w:r>
        <w:separator/>
      </w:r>
    </w:p>
  </w:endnote>
  <w:endnote w:type="continuationSeparator" w:id="0">
    <w:p w14:paraId="1ADAFBB7" w14:textId="77777777" w:rsidR="00960309" w:rsidRDefault="00960309" w:rsidP="0096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249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A760C9" w14:textId="77777777" w:rsidR="00960309" w:rsidRDefault="0096030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E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E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38C767" w14:textId="77777777" w:rsidR="00960309" w:rsidRDefault="0096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3EA3" w14:textId="77777777" w:rsidR="00960309" w:rsidRDefault="00960309" w:rsidP="00960309">
      <w:pPr>
        <w:spacing w:after="0" w:line="240" w:lineRule="auto"/>
      </w:pPr>
      <w:r>
        <w:separator/>
      </w:r>
    </w:p>
  </w:footnote>
  <w:footnote w:type="continuationSeparator" w:id="0">
    <w:p w14:paraId="173964CC" w14:textId="77777777" w:rsidR="00960309" w:rsidRDefault="00960309" w:rsidP="0096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EA2B" w14:textId="77777777" w:rsidR="00960309" w:rsidRDefault="00960309">
    <w:pPr>
      <w:pStyle w:val="Header"/>
    </w:pPr>
    <w:r>
      <w:t>Colorado Statewide Independent Living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5128"/>
    <w:multiLevelType w:val="hybridMultilevel"/>
    <w:tmpl w:val="4F68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528F"/>
    <w:multiLevelType w:val="hybridMultilevel"/>
    <w:tmpl w:val="DBB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642355">
    <w:abstractNumId w:val="0"/>
  </w:num>
  <w:num w:numId="2" w16cid:durableId="388038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40"/>
    <w:rsid w:val="00181AD7"/>
    <w:rsid w:val="002D46AC"/>
    <w:rsid w:val="003918DC"/>
    <w:rsid w:val="003D791C"/>
    <w:rsid w:val="00433883"/>
    <w:rsid w:val="00440507"/>
    <w:rsid w:val="00781E35"/>
    <w:rsid w:val="00787611"/>
    <w:rsid w:val="00960309"/>
    <w:rsid w:val="00A53E93"/>
    <w:rsid w:val="00B218EE"/>
    <w:rsid w:val="00C342AE"/>
    <w:rsid w:val="00C45E55"/>
    <w:rsid w:val="00D44640"/>
    <w:rsid w:val="00DB1866"/>
    <w:rsid w:val="00F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9D955"/>
  <w15:chartTrackingRefBased/>
  <w15:docId w15:val="{ECBB8788-CAA2-417E-8CF1-4FB228D4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09"/>
  </w:style>
  <w:style w:type="paragraph" w:styleId="Footer">
    <w:name w:val="footer"/>
    <w:basedOn w:val="Normal"/>
    <w:link w:val="FooterChar"/>
    <w:uiPriority w:val="99"/>
    <w:unhideWhenUsed/>
    <w:rsid w:val="0096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 Dept. of Labor and Employment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Peter</dc:creator>
  <cp:keywords/>
  <dc:description/>
  <cp:lastModifiedBy>Coordinator CO SILC</cp:lastModifiedBy>
  <cp:revision>2</cp:revision>
  <dcterms:created xsi:type="dcterms:W3CDTF">2022-04-28T16:35:00Z</dcterms:created>
  <dcterms:modified xsi:type="dcterms:W3CDTF">2022-04-28T16:35:00Z</dcterms:modified>
</cp:coreProperties>
</file>