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EA1E" w14:textId="77777777" w:rsidR="00EF78CF" w:rsidRPr="00444DE6" w:rsidRDefault="00EF78CF" w:rsidP="00444DE6">
      <w:pPr>
        <w:pStyle w:val="Heading2"/>
        <w:spacing w:before="91"/>
        <w:ind w:left="0"/>
        <w:jc w:val="center"/>
        <w:rPr>
          <w:rFonts w:ascii="Arial" w:hAnsi="Arial" w:cs="Arial"/>
          <w:sz w:val="28"/>
          <w:szCs w:val="28"/>
        </w:rPr>
      </w:pPr>
      <w:r w:rsidRPr="00444DE6">
        <w:rPr>
          <w:rFonts w:ascii="Arial" w:hAnsi="Arial" w:cs="Arial"/>
          <w:color w:val="343434"/>
          <w:w w:val="135"/>
          <w:sz w:val="28"/>
          <w:szCs w:val="28"/>
        </w:rPr>
        <w:t>EXECUTIVE</w:t>
      </w:r>
      <w:r w:rsidRPr="00444DE6">
        <w:rPr>
          <w:rFonts w:ascii="Arial" w:hAnsi="Arial" w:cs="Arial"/>
          <w:color w:val="343434"/>
          <w:spacing w:val="51"/>
          <w:w w:val="135"/>
          <w:sz w:val="28"/>
          <w:szCs w:val="28"/>
        </w:rPr>
        <w:t xml:space="preserve"> </w:t>
      </w:r>
      <w:r w:rsidRPr="00444DE6">
        <w:rPr>
          <w:rFonts w:ascii="Arial" w:hAnsi="Arial" w:cs="Arial"/>
          <w:color w:val="343434"/>
          <w:w w:val="135"/>
          <w:sz w:val="28"/>
          <w:szCs w:val="28"/>
        </w:rPr>
        <w:t>ORDER</w:t>
      </w:r>
    </w:p>
    <w:p w14:paraId="3EF26F1E" w14:textId="77777777" w:rsidR="00EF78CF" w:rsidRPr="00444DE6" w:rsidRDefault="00EF78CF" w:rsidP="00EF78CF">
      <w:pPr>
        <w:pStyle w:val="BodyText"/>
        <w:spacing w:before="1"/>
        <w:rPr>
          <w:rFonts w:ascii="Arial" w:hAnsi="Arial" w:cs="Arial"/>
          <w:b/>
          <w:sz w:val="28"/>
          <w:szCs w:val="28"/>
        </w:rPr>
      </w:pPr>
    </w:p>
    <w:p w14:paraId="759DB327" w14:textId="77777777" w:rsidR="00EF78CF" w:rsidRPr="00444DE6" w:rsidRDefault="00EF78CF" w:rsidP="00444DE6">
      <w:pPr>
        <w:jc w:val="center"/>
        <w:rPr>
          <w:rFonts w:ascii="Arial" w:hAnsi="Arial" w:cs="Arial"/>
          <w:b/>
          <w:sz w:val="28"/>
          <w:szCs w:val="28"/>
        </w:rPr>
      </w:pPr>
      <w:r w:rsidRPr="00444DE6">
        <w:rPr>
          <w:rFonts w:ascii="Arial" w:hAnsi="Arial" w:cs="Arial"/>
          <w:b/>
          <w:color w:val="343434"/>
          <w:w w:val="105"/>
          <w:sz w:val="28"/>
          <w:szCs w:val="28"/>
        </w:rPr>
        <w:t>Continuing the Statewide Independent Living Council</w:t>
      </w:r>
    </w:p>
    <w:p w14:paraId="3DEED687" w14:textId="77777777" w:rsidR="00EF78CF" w:rsidRPr="00444DE6" w:rsidRDefault="00EF78CF" w:rsidP="00EF78CF">
      <w:pPr>
        <w:pStyle w:val="BodyText"/>
        <w:spacing w:before="7"/>
        <w:rPr>
          <w:rFonts w:ascii="Arial" w:hAnsi="Arial" w:cs="Arial"/>
          <w:b/>
          <w:sz w:val="28"/>
          <w:szCs w:val="28"/>
        </w:rPr>
      </w:pPr>
    </w:p>
    <w:p w14:paraId="0EA8E086" w14:textId="77777777" w:rsidR="00EF78CF" w:rsidRPr="00444DE6" w:rsidRDefault="00EF78CF" w:rsidP="009A3496">
      <w:pPr>
        <w:pStyle w:val="BodyText"/>
        <w:spacing w:line="252" w:lineRule="auto"/>
        <w:ind w:right="382"/>
        <w:rPr>
          <w:rFonts w:ascii="Arial" w:hAnsi="Arial" w:cs="Arial"/>
          <w:sz w:val="28"/>
          <w:szCs w:val="28"/>
        </w:rPr>
      </w:pPr>
      <w:r w:rsidRPr="00444DE6">
        <w:rPr>
          <w:rFonts w:ascii="Arial" w:hAnsi="Arial" w:cs="Arial"/>
          <w:color w:val="343434"/>
          <w:w w:val="105"/>
          <w:sz w:val="28"/>
          <w:szCs w:val="28"/>
        </w:rPr>
        <w:t>Pursuant to the authority vested in the Office of the Governor of the State of Colorado, I, Jarod Polis, Governor of the State of Colorado, hereby issue this Executive Order continuing the Statewide Independent Living Council ("the Council").</w:t>
      </w:r>
    </w:p>
    <w:p w14:paraId="7FBA223C" w14:textId="77777777" w:rsidR="009A3496" w:rsidRPr="00444DE6" w:rsidRDefault="009A3496" w:rsidP="009A3496">
      <w:pPr>
        <w:pStyle w:val="ListParagraph"/>
        <w:tabs>
          <w:tab w:val="left" w:pos="540"/>
          <w:tab w:val="left" w:pos="949"/>
          <w:tab w:val="left" w:pos="950"/>
        </w:tabs>
        <w:ind w:left="1489" w:firstLine="0"/>
        <w:rPr>
          <w:rFonts w:ascii="Arial" w:hAnsi="Arial" w:cs="Arial"/>
          <w:sz w:val="28"/>
          <w:szCs w:val="28"/>
        </w:rPr>
      </w:pPr>
    </w:p>
    <w:p w14:paraId="22C0426C" w14:textId="77777777" w:rsidR="00EF78CF" w:rsidRPr="00444DE6" w:rsidRDefault="00EF78CF" w:rsidP="009A3496">
      <w:pPr>
        <w:pStyle w:val="ListParagraph"/>
        <w:numPr>
          <w:ilvl w:val="0"/>
          <w:numId w:val="4"/>
        </w:numPr>
        <w:tabs>
          <w:tab w:val="left" w:pos="0"/>
          <w:tab w:val="left" w:pos="900"/>
        </w:tabs>
        <w:ind w:left="720"/>
        <w:rPr>
          <w:rFonts w:ascii="Arial" w:hAnsi="Arial" w:cs="Arial"/>
          <w:sz w:val="28"/>
          <w:szCs w:val="28"/>
        </w:rPr>
      </w:pPr>
      <w:r w:rsidRPr="00444DE6">
        <w:rPr>
          <w:rFonts w:ascii="Arial" w:hAnsi="Arial" w:cs="Arial"/>
          <w:color w:val="343434"/>
          <w:w w:val="105"/>
          <w:sz w:val="28"/>
          <w:szCs w:val="28"/>
          <w:u w:val="thick" w:color="343434"/>
        </w:rPr>
        <w:t>Background and</w:t>
      </w:r>
      <w:r w:rsidRPr="00444DE6">
        <w:rPr>
          <w:rFonts w:ascii="Arial" w:hAnsi="Arial" w:cs="Arial"/>
          <w:color w:val="343434"/>
          <w:spacing w:val="-30"/>
          <w:w w:val="105"/>
          <w:sz w:val="28"/>
          <w:szCs w:val="28"/>
          <w:u w:val="thick" w:color="343434"/>
        </w:rPr>
        <w:t xml:space="preserve"> </w:t>
      </w:r>
      <w:r w:rsidRPr="00444DE6">
        <w:rPr>
          <w:rFonts w:ascii="Arial" w:hAnsi="Arial" w:cs="Arial"/>
          <w:color w:val="343434"/>
          <w:w w:val="105"/>
          <w:sz w:val="28"/>
          <w:szCs w:val="28"/>
          <w:u w:val="thick" w:color="343434"/>
        </w:rPr>
        <w:t>Need</w:t>
      </w:r>
    </w:p>
    <w:p w14:paraId="44C0EEFE" w14:textId="77777777" w:rsidR="00EF78CF" w:rsidRPr="00444DE6" w:rsidRDefault="00EF78CF" w:rsidP="00EF78CF">
      <w:pPr>
        <w:pStyle w:val="BodyText"/>
        <w:spacing w:before="3"/>
        <w:rPr>
          <w:rFonts w:ascii="Arial" w:hAnsi="Arial" w:cs="Arial"/>
          <w:sz w:val="28"/>
          <w:szCs w:val="28"/>
        </w:rPr>
      </w:pPr>
    </w:p>
    <w:p w14:paraId="389D643C" w14:textId="6DBFAADC" w:rsidR="00EF78CF" w:rsidRDefault="00EF78CF" w:rsidP="00406D86">
      <w:pPr>
        <w:pStyle w:val="ListParagraph"/>
        <w:spacing w:line="252" w:lineRule="auto"/>
        <w:ind w:left="0" w:right="-180" w:hanging="7"/>
        <w:rPr>
          <w:rFonts w:ascii="Arial" w:hAnsi="Arial" w:cs="Arial"/>
          <w:color w:val="343434"/>
          <w:w w:val="105"/>
          <w:sz w:val="28"/>
          <w:szCs w:val="28"/>
        </w:rPr>
      </w:pPr>
      <w:r w:rsidRPr="00444DE6">
        <w:rPr>
          <w:rFonts w:ascii="Arial" w:hAnsi="Arial" w:cs="Arial"/>
          <w:color w:val="343434"/>
          <w:w w:val="105"/>
          <w:sz w:val="28"/>
          <w:szCs w:val="28"/>
        </w:rPr>
        <w:t xml:space="preserve">The State of Colorado operates an independent living program through the Colorado Department of Labor and Employment, Colorado Office of Independent Living Services funded under the </w:t>
      </w:r>
      <w:r w:rsidR="00660ABF" w:rsidRPr="00444DE6">
        <w:rPr>
          <w:rFonts w:ascii="Arial" w:hAnsi="Arial" w:cs="Arial"/>
          <w:color w:val="343434"/>
          <w:w w:val="105"/>
          <w:sz w:val="28"/>
          <w:szCs w:val="28"/>
        </w:rPr>
        <w:t xml:space="preserve">Administration on Community Living. The </w:t>
      </w:r>
      <w:r w:rsidRPr="00444DE6">
        <w:rPr>
          <w:rFonts w:ascii="Arial" w:hAnsi="Arial" w:cs="Arial"/>
          <w:color w:val="343434"/>
          <w:w w:val="105"/>
          <w:sz w:val="28"/>
          <w:szCs w:val="28"/>
        </w:rPr>
        <w:t>Workforce Innovati</w:t>
      </w:r>
      <w:r w:rsidR="00C83B19">
        <w:rPr>
          <w:rFonts w:ascii="Arial" w:hAnsi="Arial" w:cs="Arial"/>
          <w:color w:val="343434"/>
          <w:w w:val="105"/>
          <w:sz w:val="28"/>
          <w:szCs w:val="28"/>
        </w:rPr>
        <w:t>on and Opportunities Act of 2014</w:t>
      </w:r>
      <w:r w:rsidRPr="00444DE6">
        <w:rPr>
          <w:rFonts w:ascii="Arial" w:hAnsi="Arial" w:cs="Arial"/>
          <w:color w:val="343434"/>
          <w:w w:val="105"/>
          <w:sz w:val="28"/>
          <w:szCs w:val="28"/>
        </w:rPr>
        <w:t xml:space="preserve"> Section 475 as amended</w:t>
      </w:r>
      <w:r w:rsidR="00660ABF" w:rsidRPr="00444DE6">
        <w:rPr>
          <w:rFonts w:ascii="Arial" w:hAnsi="Arial" w:cs="Arial"/>
          <w:color w:val="343434"/>
          <w:w w:val="105"/>
          <w:sz w:val="28"/>
          <w:szCs w:val="28"/>
        </w:rPr>
        <w:t xml:space="preserve"> from the Federal Rehabilitation Act of 1973, ("the Act"), and authorized under C.R.S. §§ 26-8.1-101 to 26-8.1-106. require the State to establish the Statewide Independent Living Council. The Council acts in partnership with the Col</w:t>
      </w:r>
      <w:r w:rsidR="00406D86">
        <w:rPr>
          <w:rFonts w:ascii="Arial" w:hAnsi="Arial" w:cs="Arial"/>
          <w:color w:val="343434"/>
          <w:w w:val="105"/>
          <w:sz w:val="28"/>
          <w:szCs w:val="28"/>
        </w:rPr>
        <w:t>orado Office of Independent Living Services</w:t>
      </w:r>
      <w:r w:rsidR="00660ABF" w:rsidRPr="00444DE6">
        <w:rPr>
          <w:rFonts w:ascii="Arial" w:hAnsi="Arial" w:cs="Arial"/>
          <w:color w:val="343434"/>
          <w:w w:val="105"/>
          <w:sz w:val="28"/>
          <w:szCs w:val="28"/>
        </w:rPr>
        <w:t xml:space="preserve"> to help plan independent living programs in the State.</w:t>
      </w:r>
    </w:p>
    <w:p w14:paraId="6D0A9D6D" w14:textId="4B4640D4" w:rsidR="00E34CB6" w:rsidRDefault="00E34CB6" w:rsidP="00406D86">
      <w:pPr>
        <w:pStyle w:val="ListParagraph"/>
        <w:spacing w:line="252" w:lineRule="auto"/>
        <w:ind w:left="0" w:right="-180" w:hanging="7"/>
        <w:rPr>
          <w:rFonts w:ascii="Arial" w:hAnsi="Arial" w:cs="Arial"/>
          <w:color w:val="343434"/>
          <w:w w:val="105"/>
          <w:sz w:val="28"/>
          <w:szCs w:val="28"/>
        </w:rPr>
      </w:pPr>
    </w:p>
    <w:p w14:paraId="6131E3F3" w14:textId="2371E880" w:rsidR="00E34CB6" w:rsidRPr="00444DE6" w:rsidRDefault="00E34CB6" w:rsidP="00406D86">
      <w:pPr>
        <w:pStyle w:val="ListParagraph"/>
        <w:spacing w:line="252" w:lineRule="auto"/>
        <w:ind w:left="0" w:right="-180" w:hanging="7"/>
        <w:rPr>
          <w:rFonts w:ascii="Arial" w:hAnsi="Arial" w:cs="Arial"/>
          <w:color w:val="343434"/>
          <w:w w:val="105"/>
          <w:sz w:val="28"/>
          <w:szCs w:val="28"/>
        </w:rPr>
      </w:pPr>
      <w:r>
        <w:rPr>
          <w:rFonts w:ascii="Arial" w:hAnsi="Arial" w:cs="Arial"/>
          <w:color w:val="343434"/>
          <w:w w:val="105"/>
          <w:sz w:val="28"/>
          <w:szCs w:val="28"/>
        </w:rPr>
        <w:t xml:space="preserve">There are fifty-five (55) Statewide Independent Living Councils (SILC) throughout the United States and their territories. The Colorado SILC is also in application to become a 501c3 after being approved to operate as a non-profit with the Colorado Secretary of State. </w:t>
      </w:r>
      <w:r w:rsidR="006B6B4B">
        <w:rPr>
          <w:rFonts w:ascii="Arial" w:hAnsi="Arial" w:cs="Arial"/>
          <w:color w:val="343434"/>
          <w:w w:val="105"/>
          <w:sz w:val="28"/>
          <w:szCs w:val="28"/>
        </w:rPr>
        <w:t xml:space="preserve">Being a 501c3 non-profit allows the SILC </w:t>
      </w:r>
      <w:r>
        <w:rPr>
          <w:rFonts w:ascii="Arial" w:hAnsi="Arial" w:cs="Arial"/>
          <w:color w:val="343434"/>
          <w:w w:val="105"/>
          <w:sz w:val="28"/>
          <w:szCs w:val="28"/>
        </w:rPr>
        <w:t>to increase autonomy and increase resource development activities, which is one of the standards and indicators of a SILC.</w:t>
      </w:r>
    </w:p>
    <w:p w14:paraId="091B2319" w14:textId="77777777" w:rsidR="00E44854" w:rsidRPr="00444DE6" w:rsidRDefault="006F7EF0" w:rsidP="00660ABF">
      <w:pPr>
        <w:pStyle w:val="BodyText"/>
        <w:spacing w:line="252" w:lineRule="auto"/>
        <w:ind w:right="382"/>
        <w:rPr>
          <w:rFonts w:ascii="Arial" w:hAnsi="Arial" w:cs="Arial"/>
          <w:color w:val="343434"/>
          <w:w w:val="105"/>
          <w:sz w:val="28"/>
          <w:szCs w:val="28"/>
        </w:rPr>
      </w:pPr>
    </w:p>
    <w:p w14:paraId="711E2CA1" w14:textId="77777777" w:rsidR="009A3496" w:rsidRPr="00444DE6" w:rsidRDefault="009A3496" w:rsidP="009A3496">
      <w:pPr>
        <w:rPr>
          <w:rFonts w:ascii="Arial" w:hAnsi="Arial" w:cs="Arial"/>
          <w:sz w:val="28"/>
          <w:szCs w:val="28"/>
        </w:rPr>
      </w:pPr>
      <w:r w:rsidRPr="00444DE6">
        <w:rPr>
          <w:rFonts w:ascii="Arial" w:hAnsi="Arial" w:cs="Arial"/>
          <w:color w:val="343434"/>
          <w:w w:val="105"/>
          <w:sz w:val="28"/>
          <w:szCs w:val="28"/>
          <w:u w:val="thick" w:color="343434"/>
        </w:rPr>
        <w:t>II.</w:t>
      </w:r>
      <w:r w:rsidRPr="00444DE6">
        <w:rPr>
          <w:rFonts w:ascii="Arial" w:hAnsi="Arial" w:cs="Arial"/>
          <w:color w:val="343434"/>
          <w:sz w:val="28"/>
          <w:szCs w:val="28"/>
          <w:u w:val="thick" w:color="343434"/>
        </w:rPr>
        <w:tab/>
        <w:t xml:space="preserve"> Membership and</w:t>
      </w:r>
      <w:r w:rsidRPr="00444DE6">
        <w:rPr>
          <w:rFonts w:ascii="Arial" w:hAnsi="Arial" w:cs="Arial"/>
          <w:color w:val="343434"/>
          <w:spacing w:val="-25"/>
          <w:sz w:val="28"/>
          <w:szCs w:val="28"/>
          <w:u w:val="thick" w:color="343434"/>
        </w:rPr>
        <w:t xml:space="preserve"> </w:t>
      </w:r>
      <w:r w:rsidRPr="00444DE6">
        <w:rPr>
          <w:rFonts w:ascii="Arial" w:hAnsi="Arial" w:cs="Arial"/>
          <w:color w:val="343434"/>
          <w:sz w:val="28"/>
          <w:szCs w:val="28"/>
          <w:u w:val="thick" w:color="343434"/>
        </w:rPr>
        <w:t>Organization</w:t>
      </w:r>
    </w:p>
    <w:p w14:paraId="2DA2FF52" w14:textId="77777777" w:rsidR="009A3496" w:rsidRPr="00444DE6" w:rsidRDefault="009A3496" w:rsidP="009A3496">
      <w:pPr>
        <w:pStyle w:val="BodyText"/>
        <w:spacing w:before="2"/>
        <w:rPr>
          <w:rFonts w:ascii="Arial" w:hAnsi="Arial" w:cs="Arial"/>
          <w:sz w:val="28"/>
          <w:szCs w:val="28"/>
        </w:rPr>
      </w:pPr>
    </w:p>
    <w:p w14:paraId="6129B6BE" w14:textId="77777777" w:rsidR="00713F85" w:rsidRPr="00444DE6" w:rsidRDefault="009A3496" w:rsidP="00713F85">
      <w:pPr>
        <w:pStyle w:val="ListParagraph"/>
        <w:numPr>
          <w:ilvl w:val="0"/>
          <w:numId w:val="7"/>
        </w:numPr>
        <w:tabs>
          <w:tab w:val="left" w:pos="180"/>
          <w:tab w:val="left" w:pos="450"/>
        </w:tabs>
        <w:spacing w:before="1" w:line="252" w:lineRule="auto"/>
        <w:ind w:right="90"/>
        <w:rPr>
          <w:rFonts w:ascii="Arial" w:hAnsi="Arial" w:cs="Arial"/>
          <w:color w:val="343434"/>
          <w:sz w:val="28"/>
          <w:szCs w:val="28"/>
        </w:rPr>
      </w:pPr>
      <w:r w:rsidRPr="00444DE6">
        <w:rPr>
          <w:rFonts w:ascii="Arial" w:hAnsi="Arial" w:cs="Arial"/>
          <w:color w:val="343434"/>
          <w:w w:val="105"/>
          <w:sz w:val="28"/>
          <w:szCs w:val="28"/>
        </w:rPr>
        <w:t>The</w:t>
      </w:r>
      <w:r w:rsidRPr="00444DE6">
        <w:rPr>
          <w:rFonts w:ascii="Arial" w:hAnsi="Arial" w:cs="Arial"/>
          <w:color w:val="343434"/>
          <w:spacing w:val="-14"/>
          <w:w w:val="105"/>
          <w:sz w:val="28"/>
          <w:szCs w:val="28"/>
        </w:rPr>
        <w:t xml:space="preserve"> </w:t>
      </w:r>
      <w:r w:rsidRPr="00444DE6">
        <w:rPr>
          <w:rFonts w:ascii="Arial" w:hAnsi="Arial" w:cs="Arial"/>
          <w:color w:val="343434"/>
          <w:w w:val="105"/>
          <w:sz w:val="28"/>
          <w:szCs w:val="28"/>
        </w:rPr>
        <w:t>Council</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shall</w:t>
      </w:r>
      <w:r w:rsidRPr="00444DE6">
        <w:rPr>
          <w:rFonts w:ascii="Arial" w:hAnsi="Arial" w:cs="Arial"/>
          <w:color w:val="343434"/>
          <w:spacing w:val="-15"/>
          <w:w w:val="105"/>
          <w:sz w:val="28"/>
          <w:szCs w:val="28"/>
        </w:rPr>
        <w:t xml:space="preserve"> </w:t>
      </w:r>
      <w:r w:rsidRPr="00444DE6">
        <w:rPr>
          <w:rFonts w:ascii="Arial" w:hAnsi="Arial" w:cs="Arial"/>
          <w:color w:val="343434"/>
          <w:w w:val="105"/>
          <w:sz w:val="28"/>
          <w:szCs w:val="28"/>
        </w:rPr>
        <w:t>consist</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of</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not</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more</w:t>
      </w:r>
      <w:r w:rsidRPr="00444DE6">
        <w:rPr>
          <w:rFonts w:ascii="Arial" w:hAnsi="Arial" w:cs="Arial"/>
          <w:color w:val="343434"/>
          <w:spacing w:val="-11"/>
          <w:w w:val="105"/>
          <w:sz w:val="28"/>
          <w:szCs w:val="28"/>
        </w:rPr>
        <w:t xml:space="preserve"> </w:t>
      </w:r>
      <w:r w:rsidRPr="00444DE6">
        <w:rPr>
          <w:rFonts w:ascii="Arial" w:hAnsi="Arial" w:cs="Arial"/>
          <w:color w:val="343434"/>
          <w:w w:val="105"/>
          <w:sz w:val="28"/>
          <w:szCs w:val="28"/>
        </w:rPr>
        <w:t>than</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twenty-three</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(23)</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 xml:space="preserve">members, appointed for </w:t>
      </w:r>
      <w:r w:rsidR="00713F85" w:rsidRPr="00444DE6">
        <w:rPr>
          <w:rFonts w:ascii="Arial" w:hAnsi="Arial" w:cs="Arial"/>
          <w:color w:val="343434"/>
          <w:w w:val="105"/>
          <w:sz w:val="28"/>
          <w:szCs w:val="28"/>
        </w:rPr>
        <w:t xml:space="preserve">three-year </w:t>
      </w:r>
      <w:r w:rsidRPr="00444DE6">
        <w:rPr>
          <w:rFonts w:ascii="Arial" w:hAnsi="Arial" w:cs="Arial"/>
          <w:color w:val="343434"/>
          <w:w w:val="105"/>
          <w:sz w:val="28"/>
          <w:szCs w:val="28"/>
        </w:rPr>
        <w:t>terms. The Council shall be composed of members</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who</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provide</w:t>
      </w:r>
      <w:r w:rsidRPr="00444DE6">
        <w:rPr>
          <w:rFonts w:ascii="Arial" w:hAnsi="Arial" w:cs="Arial"/>
          <w:color w:val="343434"/>
          <w:spacing w:val="-12"/>
          <w:w w:val="105"/>
          <w:sz w:val="28"/>
          <w:szCs w:val="28"/>
        </w:rPr>
        <w:t xml:space="preserve"> </w:t>
      </w:r>
      <w:r w:rsidRPr="00444DE6">
        <w:rPr>
          <w:rFonts w:ascii="Arial" w:hAnsi="Arial" w:cs="Arial"/>
          <w:color w:val="343434"/>
          <w:w w:val="105"/>
          <w:sz w:val="28"/>
          <w:szCs w:val="28"/>
        </w:rPr>
        <w:t>statewide</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representation,</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who</w:t>
      </w:r>
      <w:r w:rsidRPr="00444DE6">
        <w:rPr>
          <w:rFonts w:ascii="Arial" w:hAnsi="Arial" w:cs="Arial"/>
          <w:color w:val="343434"/>
          <w:spacing w:val="-4"/>
          <w:w w:val="105"/>
          <w:sz w:val="28"/>
          <w:szCs w:val="28"/>
        </w:rPr>
        <w:t xml:space="preserve"> </w:t>
      </w:r>
      <w:r w:rsidRPr="00444DE6">
        <w:rPr>
          <w:rFonts w:ascii="Arial" w:hAnsi="Arial" w:cs="Arial"/>
          <w:color w:val="343434"/>
          <w:w w:val="105"/>
          <w:sz w:val="28"/>
          <w:szCs w:val="28"/>
        </w:rPr>
        <w:t>represent</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a</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broad range of individuals with disabilities and organizations interested in individuals with</w:t>
      </w:r>
      <w:r w:rsidRPr="00444DE6">
        <w:rPr>
          <w:rFonts w:ascii="Arial" w:hAnsi="Arial" w:cs="Arial"/>
          <w:color w:val="343434"/>
          <w:spacing w:val="-40"/>
          <w:w w:val="105"/>
          <w:sz w:val="28"/>
          <w:szCs w:val="28"/>
        </w:rPr>
        <w:t xml:space="preserve"> </w:t>
      </w:r>
      <w:r w:rsidRPr="00444DE6">
        <w:rPr>
          <w:rFonts w:ascii="Arial" w:hAnsi="Arial" w:cs="Arial"/>
          <w:color w:val="343434"/>
          <w:w w:val="105"/>
          <w:sz w:val="28"/>
          <w:szCs w:val="28"/>
        </w:rPr>
        <w:t>disabilities.</w:t>
      </w:r>
    </w:p>
    <w:p w14:paraId="18547B94" w14:textId="77777777" w:rsidR="00444DE6" w:rsidRPr="00444DE6" w:rsidRDefault="00444DE6" w:rsidP="00444DE6">
      <w:pPr>
        <w:pStyle w:val="ListParagraph"/>
        <w:tabs>
          <w:tab w:val="left" w:pos="180"/>
          <w:tab w:val="left" w:pos="450"/>
        </w:tabs>
        <w:spacing w:before="1" w:line="252" w:lineRule="auto"/>
        <w:ind w:left="810" w:right="90" w:firstLine="0"/>
        <w:rPr>
          <w:rFonts w:ascii="Arial" w:hAnsi="Arial" w:cs="Arial"/>
          <w:color w:val="343434"/>
          <w:sz w:val="28"/>
          <w:szCs w:val="28"/>
        </w:rPr>
      </w:pPr>
    </w:p>
    <w:p w14:paraId="7C15AD76" w14:textId="77777777" w:rsidR="00713F85" w:rsidRPr="00444DE6" w:rsidRDefault="00713F85" w:rsidP="00713F85">
      <w:pPr>
        <w:pStyle w:val="ListParagraph"/>
        <w:numPr>
          <w:ilvl w:val="0"/>
          <w:numId w:val="9"/>
        </w:numPr>
        <w:tabs>
          <w:tab w:val="left" w:pos="180"/>
          <w:tab w:val="left" w:pos="450"/>
        </w:tabs>
        <w:spacing w:before="1" w:line="252" w:lineRule="auto"/>
        <w:ind w:right="90"/>
        <w:rPr>
          <w:rFonts w:ascii="Arial" w:hAnsi="Arial" w:cs="Arial"/>
          <w:color w:val="343434"/>
          <w:sz w:val="28"/>
          <w:szCs w:val="28"/>
        </w:rPr>
      </w:pPr>
      <w:r w:rsidRPr="00444DE6">
        <w:rPr>
          <w:rFonts w:ascii="Arial" w:hAnsi="Arial" w:cs="Arial"/>
          <w:color w:val="343434"/>
          <w:sz w:val="28"/>
          <w:szCs w:val="28"/>
        </w:rPr>
        <w:t>The Council shall include the following:</w:t>
      </w:r>
    </w:p>
    <w:p w14:paraId="66AC79C2" w14:textId="77777777" w:rsidR="00713F85" w:rsidRPr="00444DE6" w:rsidRDefault="00713F85" w:rsidP="00713F85">
      <w:pPr>
        <w:pStyle w:val="ListParagraph"/>
        <w:numPr>
          <w:ilvl w:val="0"/>
          <w:numId w:val="10"/>
        </w:numPr>
        <w:tabs>
          <w:tab w:val="left" w:pos="180"/>
          <w:tab w:val="left" w:pos="450"/>
        </w:tabs>
        <w:spacing w:before="1" w:line="252" w:lineRule="auto"/>
        <w:ind w:right="90"/>
        <w:rPr>
          <w:rFonts w:ascii="Arial" w:hAnsi="Arial" w:cs="Arial"/>
          <w:color w:val="343434"/>
          <w:sz w:val="28"/>
          <w:szCs w:val="28"/>
        </w:rPr>
      </w:pPr>
      <w:r w:rsidRPr="00444DE6">
        <w:rPr>
          <w:rFonts w:ascii="Arial" w:hAnsi="Arial" w:cs="Arial"/>
          <w:color w:val="343434"/>
          <w:sz w:val="28"/>
          <w:szCs w:val="28"/>
        </w:rPr>
        <w:t xml:space="preserve">At least one director of a Colorado Center for </w:t>
      </w:r>
      <w:r w:rsidRPr="00444DE6">
        <w:rPr>
          <w:rFonts w:ascii="Arial" w:hAnsi="Arial" w:cs="Arial"/>
          <w:color w:val="343434"/>
          <w:sz w:val="28"/>
          <w:szCs w:val="28"/>
        </w:rPr>
        <w:lastRenderedPageBreak/>
        <w:t>Independent Living (CILs), chosen by the directors of the CILs within the State, and;</w:t>
      </w:r>
    </w:p>
    <w:p w14:paraId="01C7E4EB" w14:textId="63912A5F" w:rsidR="00713F85" w:rsidRDefault="00713F85" w:rsidP="00713F85">
      <w:pPr>
        <w:pStyle w:val="ListParagraph"/>
        <w:numPr>
          <w:ilvl w:val="0"/>
          <w:numId w:val="10"/>
        </w:numPr>
        <w:tabs>
          <w:tab w:val="left" w:pos="180"/>
          <w:tab w:val="left" w:pos="450"/>
        </w:tabs>
        <w:spacing w:before="1" w:line="252" w:lineRule="auto"/>
        <w:ind w:right="90"/>
        <w:rPr>
          <w:rFonts w:ascii="Arial" w:hAnsi="Arial" w:cs="Arial"/>
          <w:color w:val="343434"/>
          <w:sz w:val="28"/>
          <w:szCs w:val="28"/>
        </w:rPr>
      </w:pPr>
      <w:r w:rsidRPr="00444DE6">
        <w:rPr>
          <w:rFonts w:ascii="Arial" w:hAnsi="Arial" w:cs="Arial"/>
          <w:color w:val="343434"/>
          <w:sz w:val="28"/>
          <w:szCs w:val="28"/>
        </w:rPr>
        <w:t xml:space="preserve">A representative from the </w:t>
      </w:r>
      <w:r w:rsidR="0003797C">
        <w:rPr>
          <w:rFonts w:ascii="Arial" w:hAnsi="Arial" w:cs="Arial"/>
          <w:color w:val="343434"/>
          <w:sz w:val="28"/>
          <w:szCs w:val="28"/>
        </w:rPr>
        <w:t>Division of Vocational Rehabilitation/</w:t>
      </w:r>
      <w:r w:rsidRPr="00444DE6">
        <w:rPr>
          <w:rFonts w:ascii="Arial" w:hAnsi="Arial" w:cs="Arial"/>
          <w:color w:val="343434"/>
          <w:sz w:val="28"/>
          <w:szCs w:val="28"/>
        </w:rPr>
        <w:t>Colorado Office of Independent Living Services, the Designated State Entity of the State of Colorado, to serve as an ex-officio, non-voting member</w:t>
      </w:r>
    </w:p>
    <w:p w14:paraId="6CA5ABE3" w14:textId="77777777" w:rsidR="00480356" w:rsidRPr="00480356" w:rsidRDefault="00480356" w:rsidP="00480356">
      <w:pPr>
        <w:tabs>
          <w:tab w:val="left" w:pos="180"/>
          <w:tab w:val="left" w:pos="450"/>
        </w:tabs>
        <w:spacing w:before="1" w:line="252" w:lineRule="auto"/>
        <w:ind w:right="90"/>
        <w:rPr>
          <w:rFonts w:ascii="Arial" w:hAnsi="Arial" w:cs="Arial"/>
          <w:color w:val="343434"/>
          <w:sz w:val="28"/>
          <w:szCs w:val="28"/>
        </w:rPr>
      </w:pPr>
    </w:p>
    <w:p w14:paraId="2AC01D3A" w14:textId="77777777" w:rsidR="00713F85" w:rsidRPr="00444DE6" w:rsidRDefault="00EA7FD6" w:rsidP="00EA7FD6">
      <w:pPr>
        <w:pStyle w:val="ListParagraph"/>
        <w:numPr>
          <w:ilvl w:val="0"/>
          <w:numId w:val="9"/>
        </w:numPr>
        <w:tabs>
          <w:tab w:val="left" w:pos="180"/>
          <w:tab w:val="left" w:pos="450"/>
        </w:tabs>
        <w:spacing w:before="1" w:line="252" w:lineRule="auto"/>
        <w:ind w:right="90"/>
        <w:rPr>
          <w:rFonts w:ascii="Arial" w:hAnsi="Arial" w:cs="Arial"/>
          <w:color w:val="343434"/>
          <w:sz w:val="28"/>
          <w:szCs w:val="28"/>
        </w:rPr>
      </w:pPr>
      <w:r w:rsidRPr="00444DE6">
        <w:rPr>
          <w:rFonts w:ascii="Arial" w:hAnsi="Arial" w:cs="Arial"/>
          <w:color w:val="343434"/>
          <w:sz w:val="28"/>
          <w:szCs w:val="28"/>
        </w:rPr>
        <w:t>The Council may include the following:</w:t>
      </w:r>
    </w:p>
    <w:p w14:paraId="272E0AEB" w14:textId="77777777" w:rsidR="00EA7FD6" w:rsidRPr="00444DE6" w:rsidRDefault="00EA7FD6" w:rsidP="00EA7FD6">
      <w:pPr>
        <w:pStyle w:val="ListParagraph"/>
        <w:numPr>
          <w:ilvl w:val="1"/>
          <w:numId w:val="9"/>
        </w:numPr>
        <w:tabs>
          <w:tab w:val="left" w:pos="1994"/>
        </w:tabs>
        <w:rPr>
          <w:rFonts w:ascii="Arial" w:hAnsi="Arial" w:cs="Arial"/>
          <w:sz w:val="28"/>
          <w:szCs w:val="28"/>
        </w:rPr>
      </w:pPr>
      <w:r w:rsidRPr="00444DE6">
        <w:rPr>
          <w:rFonts w:ascii="Arial" w:hAnsi="Arial" w:cs="Arial"/>
          <w:color w:val="343434"/>
          <w:w w:val="105"/>
          <w:sz w:val="28"/>
          <w:szCs w:val="28"/>
        </w:rPr>
        <w:t>Other representatives from centers for independent</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living;</w:t>
      </w:r>
    </w:p>
    <w:p w14:paraId="2C65B2D6" w14:textId="77777777" w:rsidR="00EA7FD6" w:rsidRPr="00444DE6" w:rsidRDefault="00EA7FD6" w:rsidP="00EA7FD6">
      <w:pPr>
        <w:pStyle w:val="ListParagraph"/>
        <w:numPr>
          <w:ilvl w:val="1"/>
          <w:numId w:val="9"/>
        </w:numPr>
        <w:tabs>
          <w:tab w:val="left" w:pos="1964"/>
        </w:tabs>
        <w:spacing w:before="91"/>
        <w:rPr>
          <w:rFonts w:ascii="Arial" w:hAnsi="Arial" w:cs="Arial"/>
          <w:sz w:val="28"/>
          <w:szCs w:val="28"/>
        </w:rPr>
      </w:pPr>
      <w:r w:rsidRPr="00444DE6">
        <w:rPr>
          <w:rFonts w:ascii="Arial" w:hAnsi="Arial" w:cs="Arial"/>
          <w:color w:val="343434"/>
          <w:w w:val="105"/>
          <w:sz w:val="28"/>
          <w:szCs w:val="28"/>
        </w:rPr>
        <w:t>Parents of individuals with</w:t>
      </w:r>
      <w:r w:rsidRPr="00444DE6">
        <w:rPr>
          <w:rFonts w:ascii="Arial" w:hAnsi="Arial" w:cs="Arial"/>
          <w:color w:val="343434"/>
          <w:spacing w:val="26"/>
          <w:w w:val="105"/>
          <w:sz w:val="28"/>
          <w:szCs w:val="28"/>
        </w:rPr>
        <w:t xml:space="preserve"> </w:t>
      </w:r>
      <w:r w:rsidRPr="00444DE6">
        <w:rPr>
          <w:rFonts w:ascii="Arial" w:hAnsi="Arial" w:cs="Arial"/>
          <w:color w:val="343434"/>
          <w:w w:val="105"/>
          <w:sz w:val="28"/>
          <w:szCs w:val="28"/>
        </w:rPr>
        <w:t>disabilities;</w:t>
      </w:r>
    </w:p>
    <w:p w14:paraId="548A90EF" w14:textId="77777777" w:rsidR="00EA7FD6" w:rsidRPr="00444DE6" w:rsidRDefault="00EA7FD6" w:rsidP="00EA7FD6">
      <w:pPr>
        <w:pStyle w:val="ListParagraph"/>
        <w:numPr>
          <w:ilvl w:val="1"/>
          <w:numId w:val="9"/>
        </w:numPr>
        <w:tabs>
          <w:tab w:val="left" w:pos="1966"/>
        </w:tabs>
        <w:rPr>
          <w:rFonts w:ascii="Arial" w:hAnsi="Arial" w:cs="Arial"/>
          <w:sz w:val="28"/>
          <w:szCs w:val="28"/>
        </w:rPr>
      </w:pPr>
      <w:r w:rsidRPr="00444DE6">
        <w:rPr>
          <w:rFonts w:ascii="Arial" w:hAnsi="Arial" w:cs="Arial"/>
          <w:color w:val="343434"/>
          <w:w w:val="105"/>
          <w:sz w:val="28"/>
          <w:szCs w:val="28"/>
        </w:rPr>
        <w:t>Advocates of and for individuals with</w:t>
      </w:r>
      <w:r w:rsidRPr="00444DE6">
        <w:rPr>
          <w:rFonts w:ascii="Arial" w:hAnsi="Arial" w:cs="Arial"/>
          <w:color w:val="343434"/>
          <w:spacing w:val="11"/>
          <w:w w:val="105"/>
          <w:sz w:val="28"/>
          <w:szCs w:val="28"/>
        </w:rPr>
        <w:t xml:space="preserve"> </w:t>
      </w:r>
      <w:r w:rsidRPr="00444DE6">
        <w:rPr>
          <w:rFonts w:ascii="Arial" w:hAnsi="Arial" w:cs="Arial"/>
          <w:color w:val="343434"/>
          <w:w w:val="105"/>
          <w:sz w:val="28"/>
          <w:szCs w:val="28"/>
        </w:rPr>
        <w:t>disabilities;</w:t>
      </w:r>
    </w:p>
    <w:p w14:paraId="62E70ED1" w14:textId="77777777" w:rsidR="00EA7FD6" w:rsidRPr="00444DE6" w:rsidRDefault="00EA7FD6" w:rsidP="00EA7FD6">
      <w:pPr>
        <w:pStyle w:val="ListParagraph"/>
        <w:numPr>
          <w:ilvl w:val="1"/>
          <w:numId w:val="9"/>
        </w:numPr>
        <w:tabs>
          <w:tab w:val="left" w:pos="1969"/>
        </w:tabs>
        <w:rPr>
          <w:rFonts w:ascii="Arial" w:hAnsi="Arial" w:cs="Arial"/>
          <w:sz w:val="28"/>
          <w:szCs w:val="28"/>
        </w:rPr>
      </w:pPr>
      <w:r w:rsidRPr="00444DE6">
        <w:rPr>
          <w:rFonts w:ascii="Arial" w:hAnsi="Arial" w:cs="Arial"/>
          <w:color w:val="343434"/>
          <w:w w:val="105"/>
          <w:sz w:val="28"/>
          <w:szCs w:val="28"/>
        </w:rPr>
        <w:t>Representatives from private</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businesses;</w:t>
      </w:r>
    </w:p>
    <w:p w14:paraId="55305AA4" w14:textId="77777777" w:rsidR="00444DE6" w:rsidRPr="00444DE6" w:rsidRDefault="00EA7FD6" w:rsidP="00444DE6">
      <w:pPr>
        <w:pStyle w:val="ListParagraph"/>
        <w:numPr>
          <w:ilvl w:val="1"/>
          <w:numId w:val="9"/>
        </w:numPr>
        <w:tabs>
          <w:tab w:val="left" w:pos="1974"/>
        </w:tabs>
        <w:spacing w:line="256" w:lineRule="auto"/>
        <w:ind w:right="650"/>
        <w:rPr>
          <w:rFonts w:ascii="Arial" w:hAnsi="Arial" w:cs="Arial"/>
          <w:sz w:val="28"/>
          <w:szCs w:val="28"/>
        </w:rPr>
      </w:pPr>
      <w:r w:rsidRPr="00444DE6">
        <w:rPr>
          <w:rFonts w:ascii="Arial" w:hAnsi="Arial" w:cs="Arial"/>
          <w:color w:val="343434"/>
          <w:w w:val="105"/>
          <w:sz w:val="28"/>
          <w:szCs w:val="28"/>
        </w:rPr>
        <w:t>Representatives</w:t>
      </w:r>
      <w:r w:rsidRPr="00444DE6">
        <w:rPr>
          <w:rFonts w:ascii="Arial" w:hAnsi="Arial" w:cs="Arial"/>
          <w:color w:val="343434"/>
          <w:spacing w:val="-23"/>
          <w:w w:val="105"/>
          <w:sz w:val="28"/>
          <w:szCs w:val="28"/>
        </w:rPr>
        <w:t xml:space="preserve"> </w:t>
      </w:r>
      <w:r w:rsidRPr="00444DE6">
        <w:rPr>
          <w:rFonts w:ascii="Arial" w:hAnsi="Arial" w:cs="Arial"/>
          <w:color w:val="343434"/>
          <w:w w:val="105"/>
          <w:sz w:val="28"/>
          <w:szCs w:val="28"/>
        </w:rPr>
        <w:t>from</w:t>
      </w:r>
      <w:r w:rsidRPr="00444DE6">
        <w:rPr>
          <w:rFonts w:ascii="Arial" w:hAnsi="Arial" w:cs="Arial"/>
          <w:color w:val="343434"/>
          <w:spacing w:val="-10"/>
          <w:w w:val="105"/>
          <w:sz w:val="28"/>
          <w:szCs w:val="28"/>
        </w:rPr>
        <w:t xml:space="preserve"> </w:t>
      </w:r>
      <w:r w:rsidRPr="00444DE6">
        <w:rPr>
          <w:rFonts w:ascii="Arial" w:hAnsi="Arial" w:cs="Arial"/>
          <w:color w:val="343434"/>
          <w:w w:val="105"/>
          <w:sz w:val="28"/>
          <w:szCs w:val="28"/>
        </w:rPr>
        <w:t>organizations</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that</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provide</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services</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for</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individuals with</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disabilities;</w:t>
      </w:r>
    </w:p>
    <w:p w14:paraId="3B1222F0" w14:textId="77777777" w:rsidR="00EA7FD6" w:rsidRPr="00444DE6" w:rsidRDefault="00EA7FD6" w:rsidP="00444DE6">
      <w:pPr>
        <w:pStyle w:val="ListParagraph"/>
        <w:numPr>
          <w:ilvl w:val="1"/>
          <w:numId w:val="9"/>
        </w:numPr>
        <w:tabs>
          <w:tab w:val="left" w:pos="1974"/>
        </w:tabs>
        <w:spacing w:line="256" w:lineRule="auto"/>
        <w:ind w:right="650"/>
        <w:rPr>
          <w:rFonts w:ascii="Arial" w:hAnsi="Arial" w:cs="Arial"/>
          <w:sz w:val="28"/>
          <w:szCs w:val="28"/>
        </w:rPr>
      </w:pPr>
      <w:r w:rsidRPr="00444DE6">
        <w:rPr>
          <w:rFonts w:ascii="Arial" w:hAnsi="Arial" w:cs="Arial"/>
          <w:sz w:val="28"/>
          <w:szCs w:val="28"/>
        </w:rPr>
        <w:t>Other appropriate individuals and/or stakeholders</w:t>
      </w:r>
    </w:p>
    <w:p w14:paraId="41D33777" w14:textId="77777777" w:rsidR="00EA7FD6" w:rsidRPr="00444DE6" w:rsidRDefault="00EA7FD6" w:rsidP="00EA7FD6">
      <w:pPr>
        <w:tabs>
          <w:tab w:val="left" w:pos="1964"/>
        </w:tabs>
        <w:spacing w:before="91"/>
        <w:rPr>
          <w:rFonts w:ascii="Arial" w:hAnsi="Arial" w:cs="Arial"/>
          <w:sz w:val="28"/>
          <w:szCs w:val="28"/>
        </w:rPr>
      </w:pPr>
    </w:p>
    <w:p w14:paraId="5F03A7BF" w14:textId="77777777" w:rsidR="00EA7FD6" w:rsidRPr="00444DE6" w:rsidRDefault="00444DE6" w:rsidP="00444DE6">
      <w:pPr>
        <w:pStyle w:val="ListParagraph"/>
        <w:numPr>
          <w:ilvl w:val="0"/>
          <w:numId w:val="7"/>
        </w:numPr>
        <w:tabs>
          <w:tab w:val="left" w:pos="3381"/>
        </w:tabs>
        <w:spacing w:line="261" w:lineRule="auto"/>
        <w:ind w:right="1773"/>
        <w:rPr>
          <w:rFonts w:ascii="Arial" w:hAnsi="Arial" w:cs="Arial"/>
          <w:color w:val="383838"/>
          <w:sz w:val="28"/>
          <w:szCs w:val="28"/>
        </w:rPr>
      </w:pPr>
      <w:r>
        <w:rPr>
          <w:rFonts w:ascii="Arial" w:hAnsi="Arial" w:cs="Arial"/>
          <w:color w:val="383838"/>
          <w:w w:val="110"/>
          <w:sz w:val="28"/>
          <w:szCs w:val="28"/>
        </w:rPr>
        <w:t>Pursuant to section</w:t>
      </w:r>
      <w:r w:rsidR="00C83B19">
        <w:rPr>
          <w:rFonts w:ascii="Arial" w:hAnsi="Arial" w:cs="Arial"/>
          <w:color w:val="383838"/>
          <w:w w:val="110"/>
          <w:sz w:val="28"/>
          <w:szCs w:val="28"/>
        </w:rPr>
        <w:t xml:space="preserve"> 705</w:t>
      </w:r>
      <w:r>
        <w:rPr>
          <w:rFonts w:ascii="Arial" w:hAnsi="Arial" w:cs="Arial"/>
          <w:color w:val="383838"/>
          <w:w w:val="110"/>
          <w:sz w:val="28"/>
          <w:szCs w:val="28"/>
        </w:rPr>
        <w:t xml:space="preserve"> of the Rehabilitat</w:t>
      </w:r>
      <w:r w:rsidR="00C83B19">
        <w:rPr>
          <w:rFonts w:ascii="Arial" w:hAnsi="Arial" w:cs="Arial"/>
          <w:color w:val="383838"/>
          <w:w w:val="110"/>
          <w:sz w:val="28"/>
          <w:szCs w:val="28"/>
        </w:rPr>
        <w:t>ion Act of 1973 and WIOA of 2014</w:t>
      </w:r>
      <w:r>
        <w:rPr>
          <w:rFonts w:ascii="Arial" w:hAnsi="Arial" w:cs="Arial"/>
          <w:color w:val="383838"/>
          <w:w w:val="110"/>
          <w:sz w:val="28"/>
          <w:szCs w:val="28"/>
        </w:rPr>
        <w:t>, e</w:t>
      </w:r>
      <w:r w:rsidR="00EA7FD6" w:rsidRPr="00444DE6">
        <w:rPr>
          <w:rFonts w:ascii="Arial" w:hAnsi="Arial" w:cs="Arial"/>
          <w:color w:val="383838"/>
          <w:w w:val="110"/>
          <w:sz w:val="28"/>
          <w:szCs w:val="28"/>
        </w:rPr>
        <w:t>xcept</w:t>
      </w:r>
      <w:r w:rsidR="00EA7FD6" w:rsidRPr="00444DE6">
        <w:rPr>
          <w:rFonts w:ascii="Arial" w:hAnsi="Arial" w:cs="Arial"/>
          <w:color w:val="383838"/>
          <w:spacing w:val="-1"/>
          <w:w w:val="110"/>
          <w:sz w:val="28"/>
          <w:szCs w:val="28"/>
        </w:rPr>
        <w:t xml:space="preserve"> </w:t>
      </w:r>
      <w:r w:rsidR="00EA7FD6" w:rsidRPr="00444DE6">
        <w:rPr>
          <w:rFonts w:ascii="Arial" w:hAnsi="Arial" w:cs="Arial"/>
          <w:color w:val="383838"/>
          <w:w w:val="110"/>
          <w:sz w:val="28"/>
          <w:szCs w:val="28"/>
        </w:rPr>
        <w:t>for</w:t>
      </w:r>
      <w:r w:rsidR="00EA7FD6" w:rsidRPr="00444DE6">
        <w:rPr>
          <w:rFonts w:ascii="Arial" w:hAnsi="Arial" w:cs="Arial"/>
          <w:color w:val="383838"/>
          <w:spacing w:val="-17"/>
          <w:w w:val="110"/>
          <w:sz w:val="28"/>
          <w:szCs w:val="28"/>
        </w:rPr>
        <w:t xml:space="preserve"> </w:t>
      </w:r>
      <w:r w:rsidR="00EA7FD6" w:rsidRPr="00444DE6">
        <w:rPr>
          <w:rFonts w:ascii="Arial" w:hAnsi="Arial" w:cs="Arial"/>
          <w:color w:val="383838"/>
          <w:w w:val="110"/>
          <w:sz w:val="28"/>
          <w:szCs w:val="28"/>
        </w:rPr>
        <w:t>one</w:t>
      </w:r>
      <w:r w:rsidR="00EA7FD6" w:rsidRPr="00444DE6">
        <w:rPr>
          <w:rFonts w:ascii="Arial" w:hAnsi="Arial" w:cs="Arial"/>
          <w:color w:val="383838"/>
          <w:spacing w:val="-17"/>
          <w:w w:val="110"/>
          <w:sz w:val="28"/>
          <w:szCs w:val="28"/>
        </w:rPr>
        <w:t xml:space="preserve"> </w:t>
      </w:r>
      <w:r w:rsidR="00EA7FD6" w:rsidRPr="00444DE6">
        <w:rPr>
          <w:rFonts w:ascii="Arial" w:hAnsi="Arial" w:cs="Arial"/>
          <w:color w:val="383838"/>
          <w:w w:val="110"/>
          <w:sz w:val="28"/>
          <w:szCs w:val="28"/>
        </w:rPr>
        <w:t>director</w:t>
      </w:r>
      <w:r w:rsidR="00EA7FD6" w:rsidRPr="00444DE6">
        <w:rPr>
          <w:rFonts w:ascii="Arial" w:hAnsi="Arial" w:cs="Arial"/>
          <w:color w:val="383838"/>
          <w:spacing w:val="-10"/>
          <w:w w:val="110"/>
          <w:sz w:val="28"/>
          <w:szCs w:val="28"/>
        </w:rPr>
        <w:t xml:space="preserve"> </w:t>
      </w:r>
      <w:r w:rsidR="00EA7FD6" w:rsidRPr="00444DE6">
        <w:rPr>
          <w:rFonts w:ascii="Arial" w:hAnsi="Arial" w:cs="Arial"/>
          <w:color w:val="383838"/>
          <w:w w:val="110"/>
          <w:sz w:val="28"/>
          <w:szCs w:val="28"/>
        </w:rPr>
        <w:t>of</w:t>
      </w:r>
      <w:r w:rsidR="00EA7FD6" w:rsidRPr="00444DE6">
        <w:rPr>
          <w:rFonts w:ascii="Arial" w:hAnsi="Arial" w:cs="Arial"/>
          <w:color w:val="383838"/>
          <w:spacing w:val="-7"/>
          <w:w w:val="110"/>
          <w:sz w:val="28"/>
          <w:szCs w:val="28"/>
        </w:rPr>
        <w:t xml:space="preserve"> </w:t>
      </w:r>
      <w:r w:rsidR="00EA7FD6" w:rsidRPr="00444DE6">
        <w:rPr>
          <w:rFonts w:ascii="Arial" w:hAnsi="Arial" w:cs="Arial"/>
          <w:color w:val="383838"/>
          <w:w w:val="110"/>
          <w:sz w:val="28"/>
          <w:szCs w:val="28"/>
        </w:rPr>
        <w:t>a</w:t>
      </w:r>
      <w:r w:rsidR="00EA7FD6" w:rsidRPr="00444DE6">
        <w:rPr>
          <w:rFonts w:ascii="Arial" w:hAnsi="Arial" w:cs="Arial"/>
          <w:color w:val="383838"/>
          <w:spacing w:val="-14"/>
          <w:w w:val="110"/>
          <w:sz w:val="28"/>
          <w:szCs w:val="28"/>
        </w:rPr>
        <w:t xml:space="preserve"> </w:t>
      </w:r>
      <w:r w:rsidR="00EA7FD6" w:rsidRPr="00444DE6">
        <w:rPr>
          <w:rFonts w:ascii="Arial" w:hAnsi="Arial" w:cs="Arial"/>
          <w:color w:val="383838"/>
          <w:w w:val="110"/>
          <w:sz w:val="28"/>
          <w:szCs w:val="28"/>
        </w:rPr>
        <w:t>center</w:t>
      </w:r>
      <w:r w:rsidR="00EA7FD6" w:rsidRPr="00444DE6">
        <w:rPr>
          <w:rFonts w:ascii="Arial" w:hAnsi="Arial" w:cs="Arial"/>
          <w:color w:val="383838"/>
          <w:spacing w:val="-1"/>
          <w:w w:val="110"/>
          <w:sz w:val="28"/>
          <w:szCs w:val="28"/>
        </w:rPr>
        <w:t xml:space="preserve"> </w:t>
      </w:r>
      <w:r w:rsidR="00EA7FD6" w:rsidRPr="00444DE6">
        <w:rPr>
          <w:rFonts w:ascii="Arial" w:hAnsi="Arial" w:cs="Arial"/>
          <w:color w:val="383838"/>
          <w:w w:val="110"/>
          <w:sz w:val="28"/>
          <w:szCs w:val="28"/>
        </w:rPr>
        <w:t>for</w:t>
      </w:r>
      <w:r w:rsidR="00EA7FD6" w:rsidRPr="00444DE6">
        <w:rPr>
          <w:rFonts w:ascii="Arial" w:hAnsi="Arial" w:cs="Arial"/>
          <w:color w:val="383838"/>
          <w:spacing w:val="-12"/>
          <w:w w:val="110"/>
          <w:sz w:val="28"/>
          <w:szCs w:val="28"/>
        </w:rPr>
        <w:t xml:space="preserve"> </w:t>
      </w:r>
      <w:r w:rsidR="00EA7FD6" w:rsidRPr="00444DE6">
        <w:rPr>
          <w:rFonts w:ascii="Arial" w:hAnsi="Arial" w:cs="Arial"/>
          <w:color w:val="383838"/>
          <w:w w:val="110"/>
          <w:sz w:val="28"/>
          <w:szCs w:val="28"/>
        </w:rPr>
        <w:t>independent</w:t>
      </w:r>
      <w:r w:rsidR="00EA7FD6" w:rsidRPr="00444DE6">
        <w:rPr>
          <w:rFonts w:ascii="Arial" w:hAnsi="Arial" w:cs="Arial"/>
          <w:color w:val="383838"/>
          <w:spacing w:val="11"/>
          <w:w w:val="110"/>
          <w:sz w:val="28"/>
          <w:szCs w:val="28"/>
        </w:rPr>
        <w:t xml:space="preserve"> </w:t>
      </w:r>
      <w:r w:rsidR="00EA7FD6" w:rsidRPr="00444DE6">
        <w:rPr>
          <w:rFonts w:ascii="Arial" w:hAnsi="Arial" w:cs="Arial"/>
          <w:color w:val="383838"/>
          <w:w w:val="110"/>
          <w:sz w:val="28"/>
          <w:szCs w:val="28"/>
        </w:rPr>
        <w:t>living</w:t>
      </w:r>
      <w:r w:rsidR="00EA7FD6" w:rsidRPr="00444DE6">
        <w:rPr>
          <w:rFonts w:ascii="Arial" w:hAnsi="Arial" w:cs="Arial"/>
          <w:color w:val="383838"/>
          <w:spacing w:val="-8"/>
          <w:w w:val="110"/>
          <w:sz w:val="28"/>
          <w:szCs w:val="28"/>
        </w:rPr>
        <w:t xml:space="preserve"> </w:t>
      </w:r>
      <w:r w:rsidR="00EA7FD6" w:rsidRPr="00444DE6">
        <w:rPr>
          <w:rFonts w:ascii="Arial" w:hAnsi="Arial" w:cs="Arial"/>
          <w:color w:val="383838"/>
          <w:w w:val="110"/>
          <w:sz w:val="28"/>
          <w:szCs w:val="28"/>
        </w:rPr>
        <w:t>chosen</w:t>
      </w:r>
      <w:r w:rsidR="00EA7FD6" w:rsidRPr="00444DE6">
        <w:rPr>
          <w:rFonts w:ascii="Arial" w:hAnsi="Arial" w:cs="Arial"/>
          <w:color w:val="383838"/>
          <w:spacing w:val="3"/>
          <w:w w:val="110"/>
          <w:sz w:val="28"/>
          <w:szCs w:val="28"/>
        </w:rPr>
        <w:t xml:space="preserve"> </w:t>
      </w:r>
      <w:r w:rsidR="00EA7FD6" w:rsidRPr="00444DE6">
        <w:rPr>
          <w:rFonts w:ascii="Arial" w:hAnsi="Arial" w:cs="Arial"/>
          <w:color w:val="383838"/>
          <w:w w:val="110"/>
          <w:sz w:val="28"/>
          <w:szCs w:val="28"/>
        </w:rPr>
        <w:t>by</w:t>
      </w:r>
      <w:r w:rsidR="00EA7FD6" w:rsidRPr="00444DE6">
        <w:rPr>
          <w:rFonts w:ascii="Arial" w:hAnsi="Arial" w:cs="Arial"/>
          <w:color w:val="383838"/>
          <w:spacing w:val="-5"/>
          <w:w w:val="110"/>
          <w:sz w:val="28"/>
          <w:szCs w:val="28"/>
        </w:rPr>
        <w:t xml:space="preserve"> </w:t>
      </w:r>
      <w:r w:rsidR="00EA7FD6" w:rsidRPr="00444DE6">
        <w:rPr>
          <w:rFonts w:ascii="Arial" w:hAnsi="Arial" w:cs="Arial"/>
          <w:color w:val="383838"/>
          <w:w w:val="110"/>
          <w:sz w:val="28"/>
          <w:szCs w:val="28"/>
        </w:rPr>
        <w:t>the directors</w:t>
      </w:r>
      <w:r w:rsidR="00EA7FD6" w:rsidRPr="00444DE6">
        <w:rPr>
          <w:rFonts w:ascii="Arial" w:hAnsi="Arial" w:cs="Arial"/>
          <w:color w:val="383838"/>
          <w:spacing w:val="-11"/>
          <w:w w:val="110"/>
          <w:sz w:val="28"/>
          <w:szCs w:val="28"/>
        </w:rPr>
        <w:t xml:space="preserve"> </w:t>
      </w:r>
      <w:r w:rsidR="00EA7FD6" w:rsidRPr="00444DE6">
        <w:rPr>
          <w:rFonts w:ascii="Arial" w:hAnsi="Arial" w:cs="Arial"/>
          <w:color w:val="383838"/>
          <w:w w:val="110"/>
          <w:sz w:val="28"/>
          <w:szCs w:val="28"/>
        </w:rPr>
        <w:t>of</w:t>
      </w:r>
      <w:r>
        <w:rPr>
          <w:rFonts w:ascii="Arial" w:hAnsi="Arial" w:cs="Arial"/>
          <w:color w:val="383838"/>
          <w:spacing w:val="-13"/>
          <w:w w:val="110"/>
          <w:sz w:val="28"/>
          <w:szCs w:val="28"/>
        </w:rPr>
        <w:t xml:space="preserve"> the CILs</w:t>
      </w:r>
      <w:r w:rsidR="00EA7FD6" w:rsidRPr="00444DE6">
        <w:rPr>
          <w:rFonts w:ascii="Arial" w:hAnsi="Arial" w:cs="Arial"/>
          <w:color w:val="383838"/>
          <w:spacing w:val="-10"/>
          <w:w w:val="110"/>
          <w:sz w:val="28"/>
          <w:szCs w:val="28"/>
        </w:rPr>
        <w:t xml:space="preserve"> </w:t>
      </w:r>
      <w:r w:rsidR="00EA7FD6" w:rsidRPr="00444DE6">
        <w:rPr>
          <w:rFonts w:ascii="Arial" w:hAnsi="Arial" w:cs="Arial"/>
          <w:color w:val="383838"/>
          <w:w w:val="110"/>
          <w:sz w:val="28"/>
          <w:szCs w:val="28"/>
        </w:rPr>
        <w:t>within</w:t>
      </w:r>
      <w:r w:rsidR="00EA7FD6" w:rsidRPr="00444DE6">
        <w:rPr>
          <w:rFonts w:ascii="Arial" w:hAnsi="Arial" w:cs="Arial"/>
          <w:color w:val="383838"/>
          <w:spacing w:val="-5"/>
          <w:w w:val="110"/>
          <w:sz w:val="28"/>
          <w:szCs w:val="28"/>
        </w:rPr>
        <w:t xml:space="preserve"> </w:t>
      </w:r>
      <w:r w:rsidR="00EA7FD6" w:rsidRPr="00444DE6">
        <w:rPr>
          <w:rFonts w:ascii="Arial" w:hAnsi="Arial" w:cs="Arial"/>
          <w:color w:val="383838"/>
          <w:w w:val="110"/>
          <w:sz w:val="28"/>
          <w:szCs w:val="28"/>
        </w:rPr>
        <w:t>the</w:t>
      </w:r>
      <w:r w:rsidR="00EA7FD6" w:rsidRPr="00444DE6">
        <w:rPr>
          <w:rFonts w:ascii="Arial" w:hAnsi="Arial" w:cs="Arial"/>
          <w:color w:val="383838"/>
          <w:spacing w:val="-18"/>
          <w:w w:val="110"/>
          <w:sz w:val="28"/>
          <w:szCs w:val="28"/>
        </w:rPr>
        <w:t xml:space="preserve"> </w:t>
      </w:r>
      <w:r w:rsidR="00EA7FD6" w:rsidRPr="00444DE6">
        <w:rPr>
          <w:rFonts w:ascii="Arial" w:hAnsi="Arial" w:cs="Arial"/>
          <w:color w:val="383838"/>
          <w:w w:val="110"/>
          <w:sz w:val="28"/>
          <w:szCs w:val="28"/>
        </w:rPr>
        <w:t>State,</w:t>
      </w:r>
      <w:r w:rsidR="00EA7FD6" w:rsidRPr="00444DE6">
        <w:rPr>
          <w:rFonts w:ascii="Arial" w:hAnsi="Arial" w:cs="Arial"/>
          <w:color w:val="383838"/>
          <w:spacing w:val="-7"/>
          <w:w w:val="110"/>
          <w:sz w:val="28"/>
          <w:szCs w:val="28"/>
        </w:rPr>
        <w:t xml:space="preserve"> </w:t>
      </w:r>
      <w:r w:rsidR="00EA7FD6" w:rsidRPr="00444DE6">
        <w:rPr>
          <w:rFonts w:ascii="Arial" w:hAnsi="Arial" w:cs="Arial"/>
          <w:color w:val="383838"/>
          <w:w w:val="110"/>
          <w:sz w:val="28"/>
          <w:szCs w:val="28"/>
        </w:rPr>
        <w:t>all</w:t>
      </w:r>
      <w:r w:rsidR="00EA7FD6" w:rsidRPr="00444DE6">
        <w:rPr>
          <w:rFonts w:ascii="Arial" w:hAnsi="Arial" w:cs="Arial"/>
          <w:color w:val="383838"/>
          <w:spacing w:val="-8"/>
          <w:w w:val="110"/>
          <w:sz w:val="28"/>
          <w:szCs w:val="28"/>
        </w:rPr>
        <w:t xml:space="preserve"> </w:t>
      </w:r>
      <w:r w:rsidR="00EA7FD6" w:rsidRPr="00444DE6">
        <w:rPr>
          <w:rFonts w:ascii="Arial" w:hAnsi="Arial" w:cs="Arial"/>
          <w:color w:val="383838"/>
          <w:w w:val="110"/>
          <w:sz w:val="28"/>
          <w:szCs w:val="28"/>
        </w:rPr>
        <w:t>members shall be appointed by and serve at the pleasure of the</w:t>
      </w:r>
      <w:r w:rsidR="00EA7FD6" w:rsidRPr="00444DE6">
        <w:rPr>
          <w:rFonts w:ascii="Arial" w:hAnsi="Arial" w:cs="Arial"/>
          <w:color w:val="383838"/>
          <w:spacing w:val="-8"/>
          <w:w w:val="110"/>
          <w:sz w:val="28"/>
          <w:szCs w:val="28"/>
        </w:rPr>
        <w:t xml:space="preserve"> </w:t>
      </w:r>
      <w:r w:rsidR="00EA7FD6" w:rsidRPr="00444DE6">
        <w:rPr>
          <w:rFonts w:ascii="Arial" w:hAnsi="Arial" w:cs="Arial"/>
          <w:color w:val="383838"/>
          <w:w w:val="110"/>
          <w:sz w:val="28"/>
          <w:szCs w:val="28"/>
        </w:rPr>
        <w:t>Governor.</w:t>
      </w:r>
    </w:p>
    <w:p w14:paraId="2A472A39" w14:textId="77777777" w:rsidR="00EA7FD6" w:rsidRPr="00444DE6" w:rsidRDefault="00EA7FD6" w:rsidP="00EA7FD6">
      <w:pPr>
        <w:tabs>
          <w:tab w:val="left" w:pos="3381"/>
        </w:tabs>
        <w:spacing w:line="261" w:lineRule="auto"/>
        <w:ind w:right="1773"/>
        <w:jc w:val="both"/>
        <w:rPr>
          <w:rFonts w:ascii="Arial" w:hAnsi="Arial" w:cs="Arial"/>
          <w:color w:val="383838"/>
          <w:sz w:val="28"/>
          <w:szCs w:val="28"/>
        </w:rPr>
      </w:pPr>
    </w:p>
    <w:p w14:paraId="072B8C66" w14:textId="77777777" w:rsidR="00EA7FD6" w:rsidRPr="00444DE6" w:rsidRDefault="00EA7FD6" w:rsidP="00EA7FD6">
      <w:pPr>
        <w:pStyle w:val="ListParagraph"/>
        <w:numPr>
          <w:ilvl w:val="0"/>
          <w:numId w:val="7"/>
        </w:numPr>
        <w:tabs>
          <w:tab w:val="left" w:pos="1267"/>
        </w:tabs>
        <w:spacing w:line="252" w:lineRule="auto"/>
        <w:ind w:right="451"/>
        <w:rPr>
          <w:rFonts w:ascii="Arial" w:hAnsi="Arial" w:cs="Arial"/>
          <w:sz w:val="28"/>
          <w:szCs w:val="28"/>
        </w:rPr>
      </w:pPr>
      <w:r w:rsidRPr="00444DE6">
        <w:rPr>
          <w:rFonts w:ascii="Arial" w:hAnsi="Arial" w:cs="Arial"/>
          <w:color w:val="343434"/>
          <w:w w:val="105"/>
          <w:sz w:val="28"/>
          <w:szCs w:val="28"/>
        </w:rPr>
        <w:t>Pursuant to 20 V.S.C §796(b)(l), the Governor shall make appointments after s</w:t>
      </w:r>
      <w:r w:rsidR="00444DE6">
        <w:rPr>
          <w:rFonts w:ascii="Arial" w:hAnsi="Arial" w:cs="Arial"/>
          <w:color w:val="343434"/>
          <w:w w:val="105"/>
          <w:sz w:val="28"/>
          <w:szCs w:val="28"/>
        </w:rPr>
        <w:t>oliciting recommendations from Colorado Statewide Independent Living Council (SILC) and the Colorado Department of Labor and Employment that represent</w:t>
      </w:r>
      <w:r w:rsidRPr="00444DE6">
        <w:rPr>
          <w:rFonts w:ascii="Arial" w:hAnsi="Arial" w:cs="Arial"/>
          <w:color w:val="343434"/>
          <w:w w:val="105"/>
          <w:sz w:val="28"/>
          <w:szCs w:val="28"/>
        </w:rPr>
        <w:t xml:space="preserve"> a broad range of individuals with disabilities and organizations interested in individuals</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with</w:t>
      </w:r>
      <w:r w:rsidRPr="00444DE6">
        <w:rPr>
          <w:rFonts w:ascii="Arial" w:hAnsi="Arial" w:cs="Arial"/>
          <w:color w:val="343434"/>
          <w:spacing w:val="-15"/>
          <w:w w:val="105"/>
          <w:sz w:val="28"/>
          <w:szCs w:val="28"/>
        </w:rPr>
        <w:t xml:space="preserve"> </w:t>
      </w:r>
      <w:r w:rsidRPr="00444DE6">
        <w:rPr>
          <w:rFonts w:ascii="Arial" w:hAnsi="Arial" w:cs="Arial"/>
          <w:color w:val="343434"/>
          <w:w w:val="105"/>
          <w:sz w:val="28"/>
          <w:szCs w:val="28"/>
        </w:rPr>
        <w:t>disabilities,</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who</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meet</w:t>
      </w:r>
      <w:r w:rsidRPr="00444DE6">
        <w:rPr>
          <w:rFonts w:ascii="Arial" w:hAnsi="Arial" w:cs="Arial"/>
          <w:color w:val="343434"/>
          <w:spacing w:val="-4"/>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eligibility</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requirements</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of</w:t>
      </w:r>
      <w:r w:rsidRPr="00444DE6">
        <w:rPr>
          <w:rFonts w:ascii="Arial" w:hAnsi="Arial" w:cs="Arial"/>
          <w:color w:val="343434"/>
          <w:spacing w:val="-11"/>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Act</w:t>
      </w:r>
      <w:r w:rsidRPr="00444DE6">
        <w:rPr>
          <w:rFonts w:ascii="Arial" w:hAnsi="Arial" w:cs="Arial"/>
          <w:color w:val="343434"/>
          <w:spacing w:val="-14"/>
          <w:w w:val="105"/>
          <w:sz w:val="28"/>
          <w:szCs w:val="28"/>
        </w:rPr>
        <w:t xml:space="preserve"> </w:t>
      </w:r>
      <w:r w:rsidRPr="00444DE6">
        <w:rPr>
          <w:rFonts w:ascii="Arial" w:hAnsi="Arial" w:cs="Arial"/>
          <w:color w:val="343434"/>
          <w:w w:val="105"/>
          <w:sz w:val="28"/>
          <w:szCs w:val="28"/>
        </w:rPr>
        <w:t>and comply with the mandated composition of the</w:t>
      </w:r>
      <w:r w:rsidRPr="00444DE6">
        <w:rPr>
          <w:rFonts w:ascii="Arial" w:hAnsi="Arial" w:cs="Arial"/>
          <w:color w:val="343434"/>
          <w:spacing w:val="22"/>
          <w:w w:val="105"/>
          <w:sz w:val="28"/>
          <w:szCs w:val="28"/>
        </w:rPr>
        <w:t xml:space="preserve"> </w:t>
      </w:r>
      <w:r w:rsidRPr="00444DE6">
        <w:rPr>
          <w:rFonts w:ascii="Arial" w:hAnsi="Arial" w:cs="Arial"/>
          <w:color w:val="343434"/>
          <w:w w:val="105"/>
          <w:sz w:val="28"/>
          <w:szCs w:val="28"/>
        </w:rPr>
        <w:t>Council.</w:t>
      </w:r>
    </w:p>
    <w:p w14:paraId="2CB5E7AB" w14:textId="77777777" w:rsidR="00EA7FD6" w:rsidRPr="00444DE6" w:rsidRDefault="00EA7FD6" w:rsidP="00EA7FD6">
      <w:pPr>
        <w:pStyle w:val="BodyText"/>
        <w:spacing w:before="3"/>
        <w:rPr>
          <w:rFonts w:ascii="Arial" w:hAnsi="Arial" w:cs="Arial"/>
          <w:sz w:val="28"/>
          <w:szCs w:val="28"/>
        </w:rPr>
      </w:pPr>
    </w:p>
    <w:p w14:paraId="598550F4" w14:textId="77777777" w:rsidR="00EA7FD6" w:rsidRPr="00444DE6" w:rsidRDefault="00EA7FD6" w:rsidP="00EA7FD6">
      <w:pPr>
        <w:pStyle w:val="ListParagraph"/>
        <w:numPr>
          <w:ilvl w:val="0"/>
          <w:numId w:val="7"/>
        </w:numPr>
        <w:tabs>
          <w:tab w:val="left" w:pos="1279"/>
        </w:tabs>
        <w:spacing w:line="252" w:lineRule="auto"/>
        <w:ind w:right="409"/>
        <w:jc w:val="both"/>
        <w:rPr>
          <w:rFonts w:ascii="Arial" w:hAnsi="Arial" w:cs="Arial"/>
          <w:sz w:val="28"/>
          <w:szCs w:val="28"/>
        </w:rPr>
      </w:pPr>
      <w:r w:rsidRPr="00444DE6">
        <w:rPr>
          <w:rFonts w:ascii="Arial" w:hAnsi="Arial" w:cs="Arial"/>
          <w:color w:val="343434"/>
          <w:w w:val="105"/>
          <w:sz w:val="28"/>
          <w:szCs w:val="28"/>
        </w:rPr>
        <w:t>A majority of the Council's voting members shall be individuals with</w:t>
      </w:r>
      <w:r w:rsidRPr="00444DE6">
        <w:rPr>
          <w:rFonts w:ascii="Arial" w:hAnsi="Arial" w:cs="Arial"/>
          <w:color w:val="343434"/>
          <w:spacing w:val="-35"/>
          <w:w w:val="105"/>
          <w:sz w:val="28"/>
          <w:szCs w:val="28"/>
        </w:rPr>
        <w:t xml:space="preserve"> </w:t>
      </w:r>
      <w:r w:rsidRPr="00444DE6">
        <w:rPr>
          <w:rFonts w:ascii="Arial" w:hAnsi="Arial" w:cs="Arial"/>
          <w:color w:val="343434"/>
          <w:w w:val="105"/>
          <w:sz w:val="28"/>
          <w:szCs w:val="28"/>
        </w:rPr>
        <w:t>disabilities, as</w:t>
      </w:r>
      <w:r w:rsidRPr="00444DE6">
        <w:rPr>
          <w:rFonts w:ascii="Arial" w:hAnsi="Arial" w:cs="Arial"/>
          <w:color w:val="343434"/>
          <w:spacing w:val="-16"/>
          <w:w w:val="105"/>
          <w:sz w:val="28"/>
          <w:szCs w:val="28"/>
        </w:rPr>
        <w:t xml:space="preserve"> </w:t>
      </w:r>
      <w:r w:rsidRPr="00444DE6">
        <w:rPr>
          <w:rFonts w:ascii="Arial" w:hAnsi="Arial" w:cs="Arial"/>
          <w:color w:val="343434"/>
          <w:w w:val="105"/>
          <w:sz w:val="28"/>
          <w:szCs w:val="28"/>
        </w:rPr>
        <w:t>described</w:t>
      </w:r>
      <w:r w:rsidRPr="00444DE6">
        <w:rPr>
          <w:rFonts w:ascii="Arial" w:hAnsi="Arial" w:cs="Arial"/>
          <w:color w:val="343434"/>
          <w:spacing w:val="6"/>
          <w:w w:val="105"/>
          <w:sz w:val="28"/>
          <w:szCs w:val="28"/>
        </w:rPr>
        <w:t xml:space="preserve"> </w:t>
      </w:r>
      <w:r w:rsidRPr="00444DE6">
        <w:rPr>
          <w:rFonts w:ascii="Arial" w:hAnsi="Arial" w:cs="Arial"/>
          <w:color w:val="343434"/>
          <w:w w:val="105"/>
          <w:sz w:val="28"/>
          <w:szCs w:val="28"/>
        </w:rPr>
        <w:t>in</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29</w:t>
      </w:r>
      <w:r w:rsidRPr="00444DE6">
        <w:rPr>
          <w:rFonts w:ascii="Arial" w:hAnsi="Arial" w:cs="Arial"/>
          <w:color w:val="343434"/>
          <w:spacing w:val="-8"/>
          <w:w w:val="105"/>
          <w:sz w:val="28"/>
          <w:szCs w:val="28"/>
        </w:rPr>
        <w:t xml:space="preserve"> </w:t>
      </w:r>
      <w:proofErr w:type="gramStart"/>
      <w:r w:rsidRPr="00444DE6">
        <w:rPr>
          <w:rFonts w:ascii="Arial" w:hAnsi="Arial" w:cs="Arial"/>
          <w:color w:val="343434"/>
          <w:w w:val="105"/>
          <w:sz w:val="28"/>
          <w:szCs w:val="28"/>
        </w:rPr>
        <w:t>U.S.C</w:t>
      </w:r>
      <w:r w:rsidRPr="00444DE6">
        <w:rPr>
          <w:rFonts w:ascii="Arial" w:hAnsi="Arial" w:cs="Arial"/>
          <w:color w:val="343434"/>
          <w:spacing w:val="-38"/>
          <w:w w:val="105"/>
          <w:sz w:val="28"/>
          <w:szCs w:val="28"/>
        </w:rPr>
        <w:t xml:space="preserve"> </w:t>
      </w:r>
      <w:r w:rsidRPr="00444DE6">
        <w:rPr>
          <w:rFonts w:ascii="Arial" w:hAnsi="Arial" w:cs="Arial"/>
          <w:color w:val="4D4D4D"/>
          <w:w w:val="105"/>
          <w:sz w:val="28"/>
          <w:szCs w:val="28"/>
        </w:rPr>
        <w:t>.</w:t>
      </w:r>
      <w:proofErr w:type="gramEnd"/>
      <w:r w:rsidRPr="00444DE6">
        <w:rPr>
          <w:rFonts w:ascii="Arial" w:hAnsi="Arial" w:cs="Arial"/>
          <w:color w:val="4D4D4D"/>
          <w:spacing w:val="-6"/>
          <w:w w:val="105"/>
          <w:sz w:val="28"/>
          <w:szCs w:val="28"/>
        </w:rPr>
        <w:t xml:space="preserve"> </w:t>
      </w:r>
      <w:r w:rsidRPr="00444DE6">
        <w:rPr>
          <w:rFonts w:ascii="Arial" w:hAnsi="Arial" w:cs="Arial"/>
          <w:color w:val="343434"/>
          <w:w w:val="105"/>
          <w:sz w:val="28"/>
          <w:szCs w:val="28"/>
        </w:rPr>
        <w:t>§705(20)(B),</w:t>
      </w:r>
      <w:r w:rsidRPr="00444DE6">
        <w:rPr>
          <w:rFonts w:ascii="Arial" w:hAnsi="Arial" w:cs="Arial"/>
          <w:color w:val="343434"/>
          <w:spacing w:val="4"/>
          <w:w w:val="105"/>
          <w:sz w:val="28"/>
          <w:szCs w:val="28"/>
        </w:rPr>
        <w:t xml:space="preserve"> </w:t>
      </w:r>
      <w:r w:rsidRPr="00444DE6">
        <w:rPr>
          <w:rFonts w:ascii="Arial" w:hAnsi="Arial" w:cs="Arial"/>
          <w:color w:val="343434"/>
          <w:w w:val="105"/>
          <w:sz w:val="28"/>
          <w:szCs w:val="28"/>
        </w:rPr>
        <w:t>and</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not</w:t>
      </w:r>
      <w:r w:rsidRPr="00444DE6">
        <w:rPr>
          <w:rFonts w:ascii="Arial" w:hAnsi="Arial" w:cs="Arial"/>
          <w:color w:val="343434"/>
          <w:spacing w:val="-6"/>
          <w:w w:val="105"/>
          <w:sz w:val="28"/>
          <w:szCs w:val="28"/>
        </w:rPr>
        <w:t xml:space="preserve"> </w:t>
      </w:r>
      <w:r w:rsidRPr="00444DE6">
        <w:rPr>
          <w:rFonts w:ascii="Arial" w:hAnsi="Arial" w:cs="Arial"/>
          <w:color w:val="343434"/>
          <w:w w:val="105"/>
          <w:sz w:val="28"/>
          <w:szCs w:val="28"/>
        </w:rPr>
        <w:t>employed</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by</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any</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State</w:t>
      </w:r>
      <w:r w:rsidRPr="00444DE6">
        <w:rPr>
          <w:rFonts w:ascii="Arial" w:hAnsi="Arial" w:cs="Arial"/>
          <w:color w:val="343434"/>
          <w:spacing w:val="-14"/>
          <w:w w:val="105"/>
          <w:sz w:val="28"/>
          <w:szCs w:val="28"/>
        </w:rPr>
        <w:t xml:space="preserve"> </w:t>
      </w:r>
      <w:r w:rsidRPr="00444DE6">
        <w:rPr>
          <w:rFonts w:ascii="Arial" w:hAnsi="Arial" w:cs="Arial"/>
          <w:color w:val="343434"/>
          <w:w w:val="105"/>
          <w:sz w:val="28"/>
          <w:szCs w:val="28"/>
        </w:rPr>
        <w:t>agency</w:t>
      </w:r>
      <w:r w:rsidRPr="00444DE6">
        <w:rPr>
          <w:rFonts w:ascii="Arial" w:hAnsi="Arial" w:cs="Arial"/>
          <w:color w:val="343434"/>
          <w:spacing w:val="-4"/>
          <w:w w:val="105"/>
          <w:sz w:val="28"/>
          <w:szCs w:val="28"/>
        </w:rPr>
        <w:t xml:space="preserve"> </w:t>
      </w:r>
      <w:r w:rsidRPr="00444DE6">
        <w:rPr>
          <w:rFonts w:ascii="Arial" w:hAnsi="Arial" w:cs="Arial"/>
          <w:color w:val="343434"/>
          <w:w w:val="105"/>
          <w:sz w:val="28"/>
          <w:szCs w:val="28"/>
        </w:rPr>
        <w:t>or center for independent</w:t>
      </w:r>
      <w:r w:rsidRPr="00444DE6">
        <w:rPr>
          <w:rFonts w:ascii="Arial" w:hAnsi="Arial" w:cs="Arial"/>
          <w:color w:val="343434"/>
          <w:spacing w:val="22"/>
          <w:w w:val="105"/>
          <w:sz w:val="28"/>
          <w:szCs w:val="28"/>
        </w:rPr>
        <w:t xml:space="preserve"> </w:t>
      </w:r>
      <w:r w:rsidRPr="00444DE6">
        <w:rPr>
          <w:rFonts w:ascii="Arial" w:hAnsi="Arial" w:cs="Arial"/>
          <w:color w:val="343434"/>
          <w:w w:val="105"/>
          <w:sz w:val="28"/>
          <w:szCs w:val="28"/>
        </w:rPr>
        <w:t>living.</w:t>
      </w:r>
    </w:p>
    <w:p w14:paraId="6A7F8591" w14:textId="77777777" w:rsidR="00EA7FD6" w:rsidRPr="00444DE6" w:rsidRDefault="00EA7FD6" w:rsidP="00EA7FD6">
      <w:pPr>
        <w:pStyle w:val="BodyText"/>
        <w:spacing w:before="2"/>
        <w:rPr>
          <w:rFonts w:ascii="Arial" w:hAnsi="Arial" w:cs="Arial"/>
          <w:sz w:val="28"/>
          <w:szCs w:val="28"/>
        </w:rPr>
      </w:pPr>
    </w:p>
    <w:p w14:paraId="3933FF37" w14:textId="77777777" w:rsidR="00EA7FD6" w:rsidRPr="00444DE6" w:rsidRDefault="00EA7FD6" w:rsidP="00EA7FD6">
      <w:pPr>
        <w:pStyle w:val="ListParagraph"/>
        <w:numPr>
          <w:ilvl w:val="0"/>
          <w:numId w:val="7"/>
        </w:numPr>
        <w:tabs>
          <w:tab w:val="left" w:pos="1288"/>
        </w:tabs>
        <w:rPr>
          <w:rFonts w:ascii="Arial" w:hAnsi="Arial" w:cs="Arial"/>
          <w:sz w:val="28"/>
          <w:szCs w:val="28"/>
        </w:rPr>
      </w:pPr>
      <w:r w:rsidRPr="00444DE6">
        <w:rPr>
          <w:rFonts w:ascii="Arial" w:hAnsi="Arial" w:cs="Arial"/>
          <w:color w:val="343434"/>
          <w:w w:val="105"/>
          <w:sz w:val="28"/>
          <w:szCs w:val="28"/>
        </w:rPr>
        <w:lastRenderedPageBreak/>
        <w:t>The Council shall select a chair from among its voting</w:t>
      </w:r>
      <w:r w:rsidRPr="00444DE6">
        <w:rPr>
          <w:rFonts w:ascii="Arial" w:hAnsi="Arial" w:cs="Arial"/>
          <w:color w:val="343434"/>
          <w:spacing w:val="11"/>
          <w:w w:val="105"/>
          <w:sz w:val="28"/>
          <w:szCs w:val="28"/>
        </w:rPr>
        <w:t xml:space="preserve"> </w:t>
      </w:r>
      <w:r w:rsidRPr="00444DE6">
        <w:rPr>
          <w:rFonts w:ascii="Arial" w:hAnsi="Arial" w:cs="Arial"/>
          <w:color w:val="343434"/>
          <w:w w:val="105"/>
          <w:sz w:val="28"/>
          <w:szCs w:val="28"/>
        </w:rPr>
        <w:t>membership.</w:t>
      </w:r>
    </w:p>
    <w:p w14:paraId="1AD2BE45" w14:textId="77777777" w:rsidR="00444DE6" w:rsidRPr="00444DE6" w:rsidRDefault="00444DE6" w:rsidP="00444DE6">
      <w:pPr>
        <w:pStyle w:val="ListParagraph"/>
        <w:rPr>
          <w:rFonts w:ascii="Arial" w:hAnsi="Arial" w:cs="Arial"/>
          <w:sz w:val="28"/>
          <w:szCs w:val="28"/>
        </w:rPr>
      </w:pPr>
    </w:p>
    <w:p w14:paraId="21DA1604" w14:textId="6D2CA817" w:rsidR="00444DE6" w:rsidRDefault="00444DE6" w:rsidP="00EA7FD6">
      <w:pPr>
        <w:pStyle w:val="ListParagraph"/>
        <w:numPr>
          <w:ilvl w:val="0"/>
          <w:numId w:val="7"/>
        </w:numPr>
        <w:tabs>
          <w:tab w:val="left" w:pos="1288"/>
        </w:tabs>
        <w:rPr>
          <w:rFonts w:ascii="Arial" w:hAnsi="Arial" w:cs="Arial"/>
          <w:sz w:val="28"/>
          <w:szCs w:val="28"/>
        </w:rPr>
      </w:pPr>
      <w:r>
        <w:rPr>
          <w:rFonts w:ascii="Arial" w:hAnsi="Arial" w:cs="Arial"/>
          <w:sz w:val="28"/>
          <w:szCs w:val="28"/>
        </w:rPr>
        <w:t xml:space="preserve">The Office of the Governor in conjunction with the Colorado Designated State Entity reserves the right to </w:t>
      </w:r>
      <w:r w:rsidR="00A44FE6">
        <w:rPr>
          <w:rFonts w:ascii="Arial" w:hAnsi="Arial" w:cs="Arial"/>
          <w:sz w:val="28"/>
          <w:szCs w:val="28"/>
        </w:rPr>
        <w:t xml:space="preserve">not appoint, or to </w:t>
      </w:r>
      <w:r>
        <w:rPr>
          <w:rFonts w:ascii="Arial" w:hAnsi="Arial" w:cs="Arial"/>
          <w:sz w:val="28"/>
          <w:szCs w:val="28"/>
        </w:rPr>
        <w:t>rescind</w:t>
      </w:r>
      <w:r w:rsidR="00A44FE6">
        <w:rPr>
          <w:rFonts w:ascii="Arial" w:hAnsi="Arial" w:cs="Arial"/>
          <w:sz w:val="28"/>
          <w:szCs w:val="28"/>
        </w:rPr>
        <w:t xml:space="preserve"> an</w:t>
      </w:r>
      <w:r>
        <w:rPr>
          <w:rFonts w:ascii="Arial" w:hAnsi="Arial" w:cs="Arial"/>
          <w:sz w:val="28"/>
          <w:szCs w:val="28"/>
        </w:rPr>
        <w:t xml:space="preserve"> appointment</w:t>
      </w:r>
      <w:r w:rsidR="00A44FE6">
        <w:rPr>
          <w:rFonts w:ascii="Arial" w:hAnsi="Arial" w:cs="Arial"/>
          <w:sz w:val="28"/>
          <w:szCs w:val="28"/>
        </w:rPr>
        <w:t>,</w:t>
      </w:r>
      <w:r>
        <w:rPr>
          <w:rFonts w:ascii="Arial" w:hAnsi="Arial" w:cs="Arial"/>
          <w:sz w:val="28"/>
          <w:szCs w:val="28"/>
        </w:rPr>
        <w:t xml:space="preserve"> of a </w:t>
      </w:r>
      <w:r w:rsidR="00A44FE6">
        <w:rPr>
          <w:rFonts w:ascii="Arial" w:hAnsi="Arial" w:cs="Arial"/>
          <w:sz w:val="28"/>
          <w:szCs w:val="28"/>
        </w:rPr>
        <w:t>proposed C</w:t>
      </w:r>
      <w:r>
        <w:rPr>
          <w:rFonts w:ascii="Arial" w:hAnsi="Arial" w:cs="Arial"/>
          <w:sz w:val="28"/>
          <w:szCs w:val="28"/>
        </w:rPr>
        <w:t>ouncil member</w:t>
      </w:r>
      <w:r w:rsidR="00A44FE6">
        <w:rPr>
          <w:rFonts w:ascii="Arial" w:hAnsi="Arial" w:cs="Arial"/>
          <w:sz w:val="28"/>
          <w:szCs w:val="28"/>
        </w:rPr>
        <w:t>, or current Council member</w:t>
      </w:r>
      <w:r w:rsidR="00480356">
        <w:rPr>
          <w:rFonts w:ascii="Arial" w:hAnsi="Arial" w:cs="Arial"/>
          <w:sz w:val="28"/>
          <w:szCs w:val="28"/>
        </w:rPr>
        <w:t>,</w:t>
      </w:r>
      <w:r>
        <w:rPr>
          <w:rFonts w:ascii="Arial" w:hAnsi="Arial" w:cs="Arial"/>
          <w:sz w:val="28"/>
          <w:szCs w:val="28"/>
        </w:rPr>
        <w:t xml:space="preserve"> under such circumstances that the council member </w:t>
      </w:r>
      <w:r w:rsidR="00A44FE6">
        <w:rPr>
          <w:rFonts w:ascii="Arial" w:hAnsi="Arial" w:cs="Arial"/>
          <w:sz w:val="28"/>
          <w:szCs w:val="28"/>
        </w:rPr>
        <w:t>egregiously</w:t>
      </w:r>
      <w:r>
        <w:rPr>
          <w:rFonts w:ascii="Arial" w:hAnsi="Arial" w:cs="Arial"/>
          <w:sz w:val="28"/>
          <w:szCs w:val="28"/>
        </w:rPr>
        <w:t xml:space="preserve"> violates the Code of Conduct approved by the SILC</w:t>
      </w:r>
      <w:r w:rsidR="00A44FE6">
        <w:rPr>
          <w:rFonts w:ascii="Arial" w:hAnsi="Arial" w:cs="Arial"/>
          <w:sz w:val="28"/>
          <w:szCs w:val="28"/>
        </w:rPr>
        <w:t>.</w:t>
      </w:r>
    </w:p>
    <w:p w14:paraId="6756862F" w14:textId="77777777" w:rsidR="00B065C9" w:rsidRPr="00B065C9" w:rsidRDefault="00B065C9" w:rsidP="00B065C9">
      <w:pPr>
        <w:pStyle w:val="ListParagraph"/>
        <w:rPr>
          <w:rFonts w:ascii="Arial" w:hAnsi="Arial" w:cs="Arial"/>
          <w:sz w:val="28"/>
          <w:szCs w:val="28"/>
        </w:rPr>
      </w:pPr>
    </w:p>
    <w:p w14:paraId="65396EA4" w14:textId="63DAAFFD" w:rsidR="00B065C9" w:rsidRPr="00B065C9" w:rsidRDefault="00B065C9" w:rsidP="00B065C9">
      <w:pPr>
        <w:pStyle w:val="ListParagraph"/>
        <w:numPr>
          <w:ilvl w:val="0"/>
          <w:numId w:val="7"/>
        </w:numPr>
        <w:tabs>
          <w:tab w:val="left" w:pos="1288"/>
        </w:tabs>
        <w:rPr>
          <w:rFonts w:ascii="Arial" w:hAnsi="Arial" w:cs="Arial"/>
          <w:sz w:val="28"/>
          <w:szCs w:val="28"/>
        </w:rPr>
      </w:pPr>
      <w:r>
        <w:rPr>
          <w:rFonts w:ascii="Arial" w:hAnsi="Arial" w:cs="Arial"/>
          <w:sz w:val="28"/>
          <w:szCs w:val="28"/>
        </w:rPr>
        <w:t xml:space="preserve">The Council may be incorporated as a private, </w:t>
      </w:r>
      <w:r w:rsidR="006B6B4B">
        <w:rPr>
          <w:rFonts w:ascii="Arial" w:hAnsi="Arial" w:cs="Arial"/>
          <w:sz w:val="28"/>
          <w:szCs w:val="28"/>
        </w:rPr>
        <w:t xml:space="preserve">501c3 </w:t>
      </w:r>
      <w:r>
        <w:rPr>
          <w:rFonts w:ascii="Arial" w:hAnsi="Arial" w:cs="Arial"/>
          <w:sz w:val="28"/>
          <w:szCs w:val="28"/>
        </w:rPr>
        <w:t>non</w:t>
      </w:r>
      <w:r w:rsidR="006B6B4B">
        <w:rPr>
          <w:rFonts w:ascii="Arial" w:hAnsi="Arial" w:cs="Arial"/>
          <w:sz w:val="28"/>
          <w:szCs w:val="28"/>
        </w:rPr>
        <w:t>-</w:t>
      </w:r>
      <w:r>
        <w:rPr>
          <w:rFonts w:ascii="Arial" w:hAnsi="Arial" w:cs="Arial"/>
          <w:sz w:val="28"/>
          <w:szCs w:val="28"/>
        </w:rPr>
        <w:t>profit, but shall not be an entity within a state agency.</w:t>
      </w:r>
    </w:p>
    <w:p w14:paraId="468B4CBA" w14:textId="77777777" w:rsidR="00F0731A" w:rsidRDefault="00F0731A" w:rsidP="00F0731A">
      <w:pPr>
        <w:tabs>
          <w:tab w:val="left" w:pos="1288"/>
        </w:tabs>
        <w:rPr>
          <w:rFonts w:ascii="Arial" w:hAnsi="Arial" w:cs="Arial"/>
          <w:sz w:val="28"/>
          <w:szCs w:val="28"/>
        </w:rPr>
      </w:pPr>
    </w:p>
    <w:p w14:paraId="690B5B07" w14:textId="77777777" w:rsidR="00EA7FD6" w:rsidRPr="00445859" w:rsidRDefault="00F0731A" w:rsidP="00F0731A">
      <w:pPr>
        <w:tabs>
          <w:tab w:val="left" w:pos="1288"/>
        </w:tabs>
        <w:ind w:left="810" w:hanging="810"/>
        <w:rPr>
          <w:rFonts w:ascii="Arial" w:hAnsi="Arial" w:cs="Arial"/>
          <w:sz w:val="28"/>
          <w:szCs w:val="28"/>
          <w:u w:val="thick"/>
        </w:rPr>
      </w:pPr>
      <w:r w:rsidRPr="00445859">
        <w:rPr>
          <w:rFonts w:ascii="Arial" w:hAnsi="Arial" w:cs="Arial"/>
          <w:sz w:val="28"/>
          <w:szCs w:val="28"/>
          <w:u w:val="thick"/>
        </w:rPr>
        <w:t xml:space="preserve">III. </w:t>
      </w:r>
      <w:r w:rsidRPr="00445859">
        <w:rPr>
          <w:rFonts w:ascii="Arial" w:hAnsi="Arial" w:cs="Arial"/>
          <w:sz w:val="28"/>
          <w:szCs w:val="28"/>
          <w:u w:val="thick"/>
        </w:rPr>
        <w:tab/>
        <w:t>Duties: The Council shall:</w:t>
      </w:r>
    </w:p>
    <w:p w14:paraId="73B0051D" w14:textId="77777777" w:rsidR="00F0731A" w:rsidRPr="00444DE6" w:rsidRDefault="00F0731A" w:rsidP="00F0731A">
      <w:pPr>
        <w:tabs>
          <w:tab w:val="left" w:pos="1288"/>
        </w:tabs>
        <w:ind w:left="810" w:hanging="810"/>
        <w:rPr>
          <w:rFonts w:ascii="Arial" w:hAnsi="Arial" w:cs="Arial"/>
          <w:sz w:val="28"/>
          <w:szCs w:val="28"/>
        </w:rPr>
      </w:pPr>
    </w:p>
    <w:p w14:paraId="42C1271D" w14:textId="05E47BE8" w:rsidR="00F0731A" w:rsidRPr="006B6B4B" w:rsidRDefault="00F0731A" w:rsidP="00444DE6">
      <w:pPr>
        <w:pStyle w:val="ListParagraph"/>
        <w:numPr>
          <w:ilvl w:val="1"/>
          <w:numId w:val="12"/>
        </w:numPr>
        <w:spacing w:line="252" w:lineRule="auto"/>
        <w:ind w:left="810" w:right="540" w:hanging="360"/>
        <w:rPr>
          <w:rFonts w:ascii="Arial" w:hAnsi="Arial" w:cs="Arial"/>
          <w:color w:val="343434"/>
          <w:sz w:val="28"/>
          <w:szCs w:val="28"/>
        </w:rPr>
      </w:pPr>
      <w:r w:rsidRPr="00444DE6">
        <w:rPr>
          <w:rFonts w:ascii="Arial" w:hAnsi="Arial" w:cs="Arial"/>
          <w:color w:val="343434"/>
          <w:w w:val="105"/>
          <w:sz w:val="28"/>
          <w:szCs w:val="28"/>
        </w:rPr>
        <w:t>Jointly develop and submit, in conjunction with the</w:t>
      </w:r>
      <w:r w:rsidR="00444DE6">
        <w:rPr>
          <w:rFonts w:ascii="Arial" w:hAnsi="Arial" w:cs="Arial"/>
          <w:color w:val="343434"/>
          <w:w w:val="105"/>
          <w:sz w:val="28"/>
          <w:szCs w:val="28"/>
        </w:rPr>
        <w:t xml:space="preserve"> Colorado Department of Labor and Employment and the Colorado Office of Independent Living Services</w:t>
      </w:r>
      <w:r w:rsidRPr="00444DE6">
        <w:rPr>
          <w:rFonts w:ascii="Arial" w:hAnsi="Arial" w:cs="Arial"/>
          <w:color w:val="343434"/>
          <w:w w:val="105"/>
          <w:sz w:val="28"/>
          <w:szCs w:val="28"/>
        </w:rPr>
        <w:t>,</w:t>
      </w:r>
      <w:r w:rsidRPr="00444DE6">
        <w:rPr>
          <w:rFonts w:ascii="Arial" w:hAnsi="Arial" w:cs="Arial"/>
          <w:color w:val="343434"/>
          <w:spacing w:val="-15"/>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19"/>
          <w:w w:val="105"/>
          <w:sz w:val="28"/>
          <w:szCs w:val="28"/>
        </w:rPr>
        <w:t xml:space="preserve"> </w:t>
      </w:r>
      <w:r w:rsidRPr="00444DE6">
        <w:rPr>
          <w:rFonts w:ascii="Arial" w:hAnsi="Arial" w:cs="Arial"/>
          <w:color w:val="343434"/>
          <w:w w:val="105"/>
          <w:sz w:val="28"/>
          <w:szCs w:val="28"/>
        </w:rPr>
        <w:t>State</w:t>
      </w:r>
      <w:r w:rsidRPr="00444DE6">
        <w:rPr>
          <w:rFonts w:ascii="Arial" w:hAnsi="Arial" w:cs="Arial"/>
          <w:color w:val="343434"/>
          <w:spacing w:val="-11"/>
          <w:w w:val="105"/>
          <w:sz w:val="28"/>
          <w:szCs w:val="28"/>
        </w:rPr>
        <w:t xml:space="preserve"> </w:t>
      </w:r>
      <w:r w:rsidRPr="00444DE6">
        <w:rPr>
          <w:rFonts w:ascii="Arial" w:hAnsi="Arial" w:cs="Arial"/>
          <w:color w:val="343434"/>
          <w:w w:val="105"/>
          <w:sz w:val="28"/>
          <w:szCs w:val="28"/>
        </w:rPr>
        <w:t>Plan</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for</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Independent</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Living</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Services</w:t>
      </w:r>
      <w:r w:rsidR="00444DE6">
        <w:rPr>
          <w:rFonts w:ascii="Arial" w:hAnsi="Arial" w:cs="Arial"/>
          <w:color w:val="343434"/>
          <w:w w:val="105"/>
          <w:sz w:val="28"/>
          <w:szCs w:val="28"/>
        </w:rPr>
        <w:t xml:space="preserve"> (SPIL)</w:t>
      </w:r>
      <w:r w:rsidRPr="00444DE6">
        <w:rPr>
          <w:rFonts w:ascii="Arial" w:hAnsi="Arial" w:cs="Arial"/>
          <w:color w:val="343434"/>
          <w:w w:val="105"/>
          <w:sz w:val="28"/>
          <w:szCs w:val="28"/>
        </w:rPr>
        <w:t>,</w:t>
      </w:r>
      <w:r w:rsidRPr="00444DE6">
        <w:rPr>
          <w:rFonts w:ascii="Arial" w:hAnsi="Arial" w:cs="Arial"/>
          <w:color w:val="343434"/>
          <w:spacing w:val="-3"/>
          <w:w w:val="105"/>
          <w:sz w:val="28"/>
          <w:szCs w:val="28"/>
        </w:rPr>
        <w:t xml:space="preserve"> </w:t>
      </w:r>
      <w:r w:rsidRPr="00444DE6">
        <w:rPr>
          <w:rFonts w:ascii="Arial" w:hAnsi="Arial" w:cs="Arial"/>
          <w:color w:val="343434"/>
          <w:w w:val="105"/>
          <w:sz w:val="28"/>
          <w:szCs w:val="28"/>
        </w:rPr>
        <w:t>as required by C.R.S</w:t>
      </w:r>
      <w:r w:rsidRPr="00444DE6">
        <w:rPr>
          <w:rFonts w:ascii="Arial" w:hAnsi="Arial" w:cs="Arial"/>
          <w:color w:val="4D4D4D"/>
          <w:w w:val="105"/>
          <w:sz w:val="28"/>
          <w:szCs w:val="28"/>
        </w:rPr>
        <w:t>.</w:t>
      </w:r>
      <w:r w:rsidRPr="00444DE6">
        <w:rPr>
          <w:rFonts w:ascii="Arial" w:hAnsi="Arial" w:cs="Arial"/>
          <w:color w:val="4D4D4D"/>
          <w:spacing w:val="17"/>
          <w:w w:val="105"/>
          <w:sz w:val="28"/>
          <w:szCs w:val="28"/>
        </w:rPr>
        <w:t xml:space="preserve"> </w:t>
      </w:r>
      <w:r w:rsidRPr="00444DE6">
        <w:rPr>
          <w:rFonts w:ascii="Arial" w:hAnsi="Arial" w:cs="Arial"/>
          <w:color w:val="343434"/>
          <w:w w:val="105"/>
          <w:sz w:val="28"/>
          <w:szCs w:val="28"/>
        </w:rPr>
        <w:t>§26-8.1-106;</w:t>
      </w:r>
    </w:p>
    <w:p w14:paraId="297237FE" w14:textId="77777777" w:rsidR="006B6B4B" w:rsidRPr="00444DE6" w:rsidRDefault="006B6B4B" w:rsidP="006B6B4B">
      <w:pPr>
        <w:pStyle w:val="ListParagraph"/>
        <w:spacing w:line="252" w:lineRule="auto"/>
        <w:ind w:left="810" w:right="540" w:firstLine="0"/>
        <w:rPr>
          <w:rFonts w:ascii="Arial" w:hAnsi="Arial" w:cs="Arial"/>
          <w:color w:val="343434"/>
          <w:sz w:val="28"/>
          <w:szCs w:val="28"/>
        </w:rPr>
      </w:pPr>
    </w:p>
    <w:p w14:paraId="07066DDD" w14:textId="77777777" w:rsidR="00F0731A" w:rsidRPr="00444DE6" w:rsidRDefault="00F0731A" w:rsidP="008F4027">
      <w:pPr>
        <w:pStyle w:val="ListParagraph"/>
        <w:numPr>
          <w:ilvl w:val="1"/>
          <w:numId w:val="12"/>
        </w:numPr>
        <w:tabs>
          <w:tab w:val="left" w:pos="810"/>
          <w:tab w:val="left" w:pos="990"/>
        </w:tabs>
        <w:ind w:left="1170" w:hanging="720"/>
        <w:rPr>
          <w:rFonts w:ascii="Arial" w:hAnsi="Arial" w:cs="Arial"/>
          <w:color w:val="343434"/>
          <w:sz w:val="28"/>
          <w:szCs w:val="28"/>
        </w:rPr>
      </w:pPr>
      <w:r w:rsidRPr="00444DE6">
        <w:rPr>
          <w:rFonts w:ascii="Arial" w:hAnsi="Arial" w:cs="Arial"/>
          <w:color w:val="343434"/>
          <w:w w:val="105"/>
          <w:sz w:val="28"/>
          <w:szCs w:val="28"/>
        </w:rPr>
        <w:t>Monitor, review and evaluate</w:t>
      </w:r>
      <w:r w:rsidR="00444DE6">
        <w:rPr>
          <w:rFonts w:ascii="Arial" w:hAnsi="Arial" w:cs="Arial"/>
          <w:color w:val="343434"/>
          <w:w w:val="105"/>
          <w:sz w:val="28"/>
          <w:szCs w:val="28"/>
        </w:rPr>
        <w:t xml:space="preserve"> the implementation of the SPIL</w:t>
      </w:r>
      <w:r w:rsidRPr="00444DE6">
        <w:rPr>
          <w:rFonts w:ascii="Arial" w:hAnsi="Arial" w:cs="Arial"/>
          <w:color w:val="343434"/>
          <w:w w:val="105"/>
          <w:sz w:val="28"/>
          <w:szCs w:val="28"/>
        </w:rPr>
        <w:t>;</w:t>
      </w:r>
    </w:p>
    <w:p w14:paraId="1CB16119" w14:textId="77777777" w:rsidR="00F0731A" w:rsidRPr="00444DE6" w:rsidRDefault="00F0731A" w:rsidP="00F0731A">
      <w:pPr>
        <w:pStyle w:val="BodyText"/>
        <w:spacing w:before="6"/>
        <w:rPr>
          <w:rFonts w:ascii="Arial" w:hAnsi="Arial" w:cs="Arial"/>
          <w:sz w:val="28"/>
          <w:szCs w:val="28"/>
        </w:rPr>
      </w:pPr>
    </w:p>
    <w:p w14:paraId="5BE6BD31" w14:textId="77777777" w:rsidR="00F0731A" w:rsidRPr="00444DE6" w:rsidRDefault="00F0731A" w:rsidP="008F4027">
      <w:pPr>
        <w:pStyle w:val="ListParagraph"/>
        <w:numPr>
          <w:ilvl w:val="1"/>
          <w:numId w:val="12"/>
        </w:numPr>
        <w:tabs>
          <w:tab w:val="left" w:pos="810"/>
        </w:tabs>
        <w:spacing w:line="249" w:lineRule="auto"/>
        <w:ind w:left="810" w:right="376" w:hanging="360"/>
        <w:rPr>
          <w:rFonts w:ascii="Arial" w:hAnsi="Arial" w:cs="Arial"/>
          <w:color w:val="343434"/>
          <w:sz w:val="28"/>
          <w:szCs w:val="28"/>
        </w:rPr>
      </w:pPr>
      <w:r w:rsidRPr="00444DE6">
        <w:rPr>
          <w:rFonts w:ascii="Arial" w:hAnsi="Arial" w:cs="Arial"/>
          <w:color w:val="343434"/>
          <w:w w:val="105"/>
          <w:sz w:val="28"/>
          <w:szCs w:val="28"/>
        </w:rPr>
        <w:t>Coordinate</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activities</w:t>
      </w:r>
      <w:r w:rsidRPr="00444DE6">
        <w:rPr>
          <w:rFonts w:ascii="Arial" w:hAnsi="Arial" w:cs="Arial"/>
          <w:color w:val="343434"/>
          <w:spacing w:val="-4"/>
          <w:w w:val="105"/>
          <w:sz w:val="28"/>
          <w:szCs w:val="28"/>
        </w:rPr>
        <w:t xml:space="preserve"> </w:t>
      </w:r>
      <w:r w:rsidRPr="00444DE6">
        <w:rPr>
          <w:rFonts w:ascii="Arial" w:hAnsi="Arial" w:cs="Arial"/>
          <w:color w:val="343434"/>
          <w:w w:val="105"/>
          <w:sz w:val="28"/>
          <w:szCs w:val="28"/>
        </w:rPr>
        <w:t>with</w:t>
      </w:r>
      <w:r w:rsidRPr="00444DE6">
        <w:rPr>
          <w:rFonts w:ascii="Arial" w:hAnsi="Arial" w:cs="Arial"/>
          <w:color w:val="343434"/>
          <w:spacing w:val="-12"/>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18"/>
          <w:w w:val="105"/>
          <w:sz w:val="28"/>
          <w:szCs w:val="28"/>
        </w:rPr>
        <w:t xml:space="preserve"> </w:t>
      </w:r>
      <w:r w:rsidRPr="00444DE6">
        <w:rPr>
          <w:rFonts w:ascii="Arial" w:hAnsi="Arial" w:cs="Arial"/>
          <w:color w:val="343434"/>
          <w:w w:val="105"/>
          <w:sz w:val="28"/>
          <w:szCs w:val="28"/>
        </w:rPr>
        <w:t>State</w:t>
      </w:r>
      <w:r w:rsidRPr="00444DE6">
        <w:rPr>
          <w:rFonts w:ascii="Arial" w:hAnsi="Arial" w:cs="Arial"/>
          <w:color w:val="343434"/>
          <w:spacing w:val="-10"/>
          <w:w w:val="105"/>
          <w:sz w:val="28"/>
          <w:szCs w:val="28"/>
        </w:rPr>
        <w:t xml:space="preserve"> </w:t>
      </w:r>
      <w:r w:rsidRPr="00444DE6">
        <w:rPr>
          <w:rFonts w:ascii="Arial" w:hAnsi="Arial" w:cs="Arial"/>
          <w:color w:val="343434"/>
          <w:w w:val="105"/>
          <w:sz w:val="28"/>
          <w:szCs w:val="28"/>
        </w:rPr>
        <w:t>Rehabilitation</w:t>
      </w:r>
      <w:r w:rsidRPr="00444DE6">
        <w:rPr>
          <w:rFonts w:ascii="Arial" w:hAnsi="Arial" w:cs="Arial"/>
          <w:color w:val="343434"/>
          <w:spacing w:val="-13"/>
          <w:w w:val="105"/>
          <w:sz w:val="28"/>
          <w:szCs w:val="28"/>
        </w:rPr>
        <w:t xml:space="preserve"> </w:t>
      </w:r>
      <w:r w:rsidRPr="00444DE6">
        <w:rPr>
          <w:rFonts w:ascii="Arial" w:hAnsi="Arial" w:cs="Arial"/>
          <w:color w:val="343434"/>
          <w:w w:val="105"/>
          <w:sz w:val="28"/>
          <w:szCs w:val="28"/>
        </w:rPr>
        <w:t>Advisory</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Council</w:t>
      </w:r>
      <w:r w:rsidRPr="00444DE6">
        <w:rPr>
          <w:rFonts w:ascii="Arial" w:hAnsi="Arial" w:cs="Arial"/>
          <w:color w:val="343434"/>
          <w:spacing w:val="-1"/>
          <w:w w:val="105"/>
          <w:sz w:val="28"/>
          <w:szCs w:val="28"/>
        </w:rPr>
        <w:t xml:space="preserve"> </w:t>
      </w:r>
      <w:r w:rsidRPr="00444DE6">
        <w:rPr>
          <w:rFonts w:ascii="Arial" w:hAnsi="Arial" w:cs="Arial"/>
          <w:color w:val="343434"/>
          <w:w w:val="105"/>
          <w:sz w:val="28"/>
          <w:szCs w:val="28"/>
        </w:rPr>
        <w:t>and</w:t>
      </w:r>
      <w:r w:rsidRPr="00444DE6">
        <w:rPr>
          <w:rFonts w:ascii="Arial" w:hAnsi="Arial" w:cs="Arial"/>
          <w:color w:val="343434"/>
          <w:spacing w:val="-10"/>
          <w:w w:val="105"/>
          <w:sz w:val="28"/>
          <w:szCs w:val="28"/>
        </w:rPr>
        <w:t xml:space="preserve"> </w:t>
      </w:r>
      <w:r w:rsidRPr="00444DE6">
        <w:rPr>
          <w:rFonts w:ascii="Arial" w:hAnsi="Arial" w:cs="Arial"/>
          <w:color w:val="343434"/>
          <w:w w:val="105"/>
          <w:sz w:val="28"/>
          <w:szCs w:val="28"/>
        </w:rPr>
        <w:t>councils that address the needs of specific disability populations and issues under other federal</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law;</w:t>
      </w:r>
    </w:p>
    <w:p w14:paraId="3DF4FB16" w14:textId="77777777" w:rsidR="00F0731A" w:rsidRPr="00444DE6" w:rsidRDefault="00F0731A" w:rsidP="00F0731A">
      <w:pPr>
        <w:pStyle w:val="BodyText"/>
        <w:spacing w:before="4"/>
        <w:rPr>
          <w:rFonts w:ascii="Arial" w:hAnsi="Arial" w:cs="Arial"/>
          <w:sz w:val="28"/>
          <w:szCs w:val="28"/>
        </w:rPr>
      </w:pPr>
    </w:p>
    <w:p w14:paraId="7A513F40" w14:textId="77777777" w:rsidR="00F0731A" w:rsidRPr="00444DE6" w:rsidRDefault="00F0731A" w:rsidP="00962FC7">
      <w:pPr>
        <w:pStyle w:val="ListParagraph"/>
        <w:numPr>
          <w:ilvl w:val="1"/>
          <w:numId w:val="12"/>
        </w:numPr>
        <w:tabs>
          <w:tab w:val="left" w:pos="810"/>
        </w:tabs>
        <w:spacing w:line="249" w:lineRule="auto"/>
        <w:ind w:left="810" w:right="362" w:hanging="360"/>
        <w:rPr>
          <w:rFonts w:ascii="Arial" w:hAnsi="Arial" w:cs="Arial"/>
          <w:color w:val="343434"/>
          <w:sz w:val="28"/>
          <w:szCs w:val="28"/>
        </w:rPr>
      </w:pPr>
      <w:r w:rsidRPr="00444DE6">
        <w:rPr>
          <w:rFonts w:ascii="Arial" w:hAnsi="Arial" w:cs="Arial"/>
          <w:color w:val="343434"/>
          <w:w w:val="105"/>
          <w:sz w:val="28"/>
          <w:szCs w:val="28"/>
        </w:rPr>
        <w:t>Ensure</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that</w:t>
      </w:r>
      <w:r w:rsidRPr="00444DE6">
        <w:rPr>
          <w:rFonts w:ascii="Arial" w:hAnsi="Arial" w:cs="Arial"/>
          <w:color w:val="343434"/>
          <w:spacing w:val="-6"/>
          <w:w w:val="105"/>
          <w:sz w:val="28"/>
          <w:szCs w:val="28"/>
        </w:rPr>
        <w:t xml:space="preserve"> </w:t>
      </w:r>
      <w:r w:rsidRPr="00444DE6">
        <w:rPr>
          <w:rFonts w:ascii="Arial" w:hAnsi="Arial" w:cs="Arial"/>
          <w:color w:val="343434"/>
          <w:w w:val="105"/>
          <w:sz w:val="28"/>
          <w:szCs w:val="28"/>
        </w:rPr>
        <w:t>all</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regularly</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scheduled</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meetings</w:t>
      </w:r>
      <w:r w:rsidRPr="00444DE6">
        <w:rPr>
          <w:rFonts w:ascii="Arial" w:hAnsi="Arial" w:cs="Arial"/>
          <w:color w:val="343434"/>
          <w:spacing w:val="-2"/>
          <w:w w:val="105"/>
          <w:sz w:val="28"/>
          <w:szCs w:val="28"/>
        </w:rPr>
        <w:t xml:space="preserve"> </w:t>
      </w:r>
      <w:r w:rsidRPr="00444DE6">
        <w:rPr>
          <w:rFonts w:ascii="Arial" w:hAnsi="Arial" w:cs="Arial"/>
          <w:color w:val="343434"/>
          <w:w w:val="105"/>
          <w:sz w:val="28"/>
          <w:szCs w:val="28"/>
        </w:rPr>
        <w:t>of</w:t>
      </w:r>
      <w:r w:rsidRPr="00444DE6">
        <w:rPr>
          <w:rFonts w:ascii="Arial" w:hAnsi="Arial" w:cs="Arial"/>
          <w:color w:val="343434"/>
          <w:spacing w:val="-12"/>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12"/>
          <w:w w:val="105"/>
          <w:sz w:val="28"/>
          <w:szCs w:val="28"/>
        </w:rPr>
        <w:t xml:space="preserve"> </w:t>
      </w:r>
      <w:r w:rsidRPr="00444DE6">
        <w:rPr>
          <w:rFonts w:ascii="Arial" w:hAnsi="Arial" w:cs="Arial"/>
          <w:color w:val="343434"/>
          <w:w w:val="105"/>
          <w:sz w:val="28"/>
          <w:szCs w:val="28"/>
        </w:rPr>
        <w:t>Council</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are</w:t>
      </w:r>
      <w:r w:rsidRPr="00444DE6">
        <w:rPr>
          <w:rFonts w:ascii="Arial" w:hAnsi="Arial" w:cs="Arial"/>
          <w:color w:val="343434"/>
          <w:spacing w:val="-16"/>
          <w:w w:val="105"/>
          <w:sz w:val="28"/>
          <w:szCs w:val="28"/>
        </w:rPr>
        <w:t xml:space="preserve"> </w:t>
      </w:r>
      <w:r w:rsidRPr="00444DE6">
        <w:rPr>
          <w:rFonts w:ascii="Arial" w:hAnsi="Arial" w:cs="Arial"/>
          <w:color w:val="343434"/>
          <w:w w:val="105"/>
          <w:sz w:val="28"/>
          <w:szCs w:val="28"/>
        </w:rPr>
        <w:t>open</w:t>
      </w:r>
      <w:r w:rsidRPr="00444DE6">
        <w:rPr>
          <w:rFonts w:ascii="Arial" w:hAnsi="Arial" w:cs="Arial"/>
          <w:color w:val="343434"/>
          <w:spacing w:val="5"/>
          <w:w w:val="105"/>
          <w:sz w:val="28"/>
          <w:szCs w:val="28"/>
        </w:rPr>
        <w:t xml:space="preserve"> </w:t>
      </w:r>
      <w:r w:rsidRPr="00444DE6">
        <w:rPr>
          <w:rFonts w:ascii="Arial" w:hAnsi="Arial" w:cs="Arial"/>
          <w:color w:val="343434"/>
          <w:w w:val="105"/>
          <w:sz w:val="28"/>
          <w:szCs w:val="28"/>
        </w:rPr>
        <w:t>to</w:t>
      </w:r>
      <w:r w:rsidRPr="00444DE6">
        <w:rPr>
          <w:rFonts w:ascii="Arial" w:hAnsi="Arial" w:cs="Arial"/>
          <w:color w:val="343434"/>
          <w:spacing w:val="-8"/>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7"/>
          <w:w w:val="105"/>
          <w:sz w:val="28"/>
          <w:szCs w:val="28"/>
        </w:rPr>
        <w:t xml:space="preserve"> </w:t>
      </w:r>
      <w:r w:rsidRPr="00444DE6">
        <w:rPr>
          <w:rFonts w:ascii="Arial" w:hAnsi="Arial" w:cs="Arial"/>
          <w:color w:val="343434"/>
          <w:w w:val="105"/>
          <w:sz w:val="28"/>
          <w:szCs w:val="28"/>
        </w:rPr>
        <w:t>public and sufficient advance notice is</w:t>
      </w:r>
      <w:r w:rsidRPr="00444DE6">
        <w:rPr>
          <w:rFonts w:ascii="Arial" w:hAnsi="Arial" w:cs="Arial"/>
          <w:color w:val="343434"/>
          <w:spacing w:val="29"/>
          <w:w w:val="105"/>
          <w:sz w:val="28"/>
          <w:szCs w:val="28"/>
        </w:rPr>
        <w:t xml:space="preserve"> </w:t>
      </w:r>
      <w:r w:rsidRPr="00444DE6">
        <w:rPr>
          <w:rFonts w:ascii="Arial" w:hAnsi="Arial" w:cs="Arial"/>
          <w:color w:val="343434"/>
          <w:spacing w:val="-4"/>
          <w:w w:val="105"/>
          <w:sz w:val="28"/>
          <w:szCs w:val="28"/>
        </w:rPr>
        <w:t>provided</w:t>
      </w:r>
      <w:r w:rsidRPr="00444DE6">
        <w:rPr>
          <w:rFonts w:ascii="Arial" w:hAnsi="Arial" w:cs="Arial"/>
          <w:color w:val="4D4D4D"/>
          <w:spacing w:val="-4"/>
          <w:w w:val="105"/>
          <w:sz w:val="28"/>
          <w:szCs w:val="28"/>
        </w:rPr>
        <w:t>;</w:t>
      </w:r>
    </w:p>
    <w:p w14:paraId="19F4664D" w14:textId="77777777" w:rsidR="00F0731A" w:rsidRPr="00444DE6" w:rsidRDefault="00F0731A" w:rsidP="00F0731A">
      <w:pPr>
        <w:pStyle w:val="BodyText"/>
        <w:spacing w:before="6"/>
        <w:rPr>
          <w:rFonts w:ascii="Arial" w:hAnsi="Arial" w:cs="Arial"/>
          <w:sz w:val="28"/>
          <w:szCs w:val="28"/>
        </w:rPr>
      </w:pPr>
    </w:p>
    <w:p w14:paraId="500548C0" w14:textId="77777777" w:rsidR="00F0731A" w:rsidRPr="00444DE6" w:rsidRDefault="00F0731A" w:rsidP="00C61A34">
      <w:pPr>
        <w:pStyle w:val="ListParagraph"/>
        <w:numPr>
          <w:ilvl w:val="1"/>
          <w:numId w:val="12"/>
        </w:numPr>
        <w:spacing w:line="252" w:lineRule="auto"/>
        <w:ind w:left="810" w:right="516" w:hanging="360"/>
        <w:rPr>
          <w:rFonts w:ascii="Arial" w:hAnsi="Arial" w:cs="Arial"/>
          <w:color w:val="343434"/>
          <w:sz w:val="28"/>
          <w:szCs w:val="28"/>
        </w:rPr>
      </w:pPr>
      <w:r w:rsidRPr="00444DE6">
        <w:rPr>
          <w:rFonts w:ascii="Arial" w:hAnsi="Arial" w:cs="Arial"/>
          <w:color w:val="343434"/>
          <w:w w:val="105"/>
          <w:sz w:val="28"/>
          <w:szCs w:val="28"/>
        </w:rPr>
        <w:t>Submit</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to</w:t>
      </w:r>
      <w:r w:rsidRPr="00444DE6">
        <w:rPr>
          <w:rFonts w:ascii="Arial" w:hAnsi="Arial" w:cs="Arial"/>
          <w:color w:val="343434"/>
          <w:spacing w:val="-14"/>
          <w:w w:val="105"/>
          <w:sz w:val="28"/>
          <w:szCs w:val="28"/>
        </w:rPr>
        <w:t xml:space="preserve"> </w:t>
      </w:r>
      <w:r w:rsidRPr="00444DE6">
        <w:rPr>
          <w:rFonts w:ascii="Arial" w:hAnsi="Arial" w:cs="Arial"/>
          <w:color w:val="343434"/>
          <w:w w:val="105"/>
          <w:sz w:val="28"/>
          <w:szCs w:val="28"/>
        </w:rPr>
        <w:t>the</w:t>
      </w:r>
      <w:r w:rsidRPr="00444DE6">
        <w:rPr>
          <w:rFonts w:ascii="Arial" w:hAnsi="Arial" w:cs="Arial"/>
          <w:color w:val="343434"/>
          <w:spacing w:val="-6"/>
          <w:w w:val="105"/>
          <w:sz w:val="28"/>
          <w:szCs w:val="28"/>
        </w:rPr>
        <w:t xml:space="preserve"> </w:t>
      </w:r>
      <w:r w:rsidR="00444DE6">
        <w:rPr>
          <w:rFonts w:ascii="Arial" w:hAnsi="Arial" w:cs="Arial"/>
          <w:color w:val="343434"/>
          <w:spacing w:val="-6"/>
          <w:w w:val="105"/>
          <w:sz w:val="28"/>
          <w:szCs w:val="28"/>
        </w:rPr>
        <w:t>Deputy Director of the Administration on Community Living</w:t>
      </w:r>
      <w:r w:rsidRPr="00444DE6">
        <w:rPr>
          <w:rFonts w:ascii="Arial" w:hAnsi="Arial" w:cs="Arial"/>
          <w:color w:val="343434"/>
          <w:spacing w:val="-9"/>
          <w:w w:val="105"/>
          <w:sz w:val="28"/>
          <w:szCs w:val="28"/>
        </w:rPr>
        <w:t xml:space="preserve"> </w:t>
      </w:r>
      <w:r w:rsidRPr="00444DE6">
        <w:rPr>
          <w:rFonts w:ascii="Arial" w:hAnsi="Arial" w:cs="Arial"/>
          <w:color w:val="343434"/>
          <w:w w:val="105"/>
          <w:sz w:val="28"/>
          <w:szCs w:val="28"/>
        </w:rPr>
        <w:t>such peri</w:t>
      </w:r>
      <w:r w:rsidR="00444DE6">
        <w:rPr>
          <w:rFonts w:ascii="Arial" w:hAnsi="Arial" w:cs="Arial"/>
          <w:color w:val="343434"/>
          <w:w w:val="105"/>
          <w:sz w:val="28"/>
          <w:szCs w:val="28"/>
        </w:rPr>
        <w:t>odic reports as the Deputy Director</w:t>
      </w:r>
      <w:r w:rsidRPr="00444DE6">
        <w:rPr>
          <w:rFonts w:ascii="Arial" w:hAnsi="Arial" w:cs="Arial"/>
          <w:color w:val="343434"/>
          <w:w w:val="105"/>
          <w:sz w:val="28"/>
          <w:szCs w:val="28"/>
        </w:rPr>
        <w:t xml:space="preserve"> may reasonably request;</w:t>
      </w:r>
      <w:r w:rsidRPr="00444DE6">
        <w:rPr>
          <w:rFonts w:ascii="Arial" w:hAnsi="Arial" w:cs="Arial"/>
          <w:color w:val="343434"/>
          <w:spacing w:val="-30"/>
          <w:w w:val="105"/>
          <w:sz w:val="28"/>
          <w:szCs w:val="28"/>
        </w:rPr>
        <w:t xml:space="preserve"> </w:t>
      </w:r>
      <w:r w:rsidRPr="00444DE6">
        <w:rPr>
          <w:rFonts w:ascii="Arial" w:hAnsi="Arial" w:cs="Arial"/>
          <w:color w:val="343434"/>
          <w:w w:val="105"/>
          <w:sz w:val="28"/>
          <w:szCs w:val="28"/>
        </w:rPr>
        <w:t>and</w:t>
      </w:r>
    </w:p>
    <w:p w14:paraId="75C4D11A" w14:textId="77777777" w:rsidR="00514D6A" w:rsidRPr="00444DE6" w:rsidRDefault="00514D6A" w:rsidP="00514D6A">
      <w:pPr>
        <w:pStyle w:val="ListParagraph"/>
        <w:rPr>
          <w:rFonts w:ascii="Arial" w:hAnsi="Arial" w:cs="Arial"/>
          <w:color w:val="343434"/>
          <w:sz w:val="28"/>
          <w:szCs w:val="28"/>
        </w:rPr>
      </w:pPr>
    </w:p>
    <w:p w14:paraId="1A96CD1B" w14:textId="77777777" w:rsidR="00514D6A" w:rsidRPr="00444DE6" w:rsidRDefault="00514D6A" w:rsidP="00C61A34">
      <w:pPr>
        <w:pStyle w:val="ListParagraph"/>
        <w:numPr>
          <w:ilvl w:val="1"/>
          <w:numId w:val="12"/>
        </w:numPr>
        <w:spacing w:line="252" w:lineRule="auto"/>
        <w:ind w:left="810" w:right="516" w:hanging="360"/>
        <w:rPr>
          <w:rFonts w:ascii="Arial" w:hAnsi="Arial" w:cs="Arial"/>
          <w:color w:val="343434"/>
          <w:sz w:val="28"/>
          <w:szCs w:val="28"/>
        </w:rPr>
      </w:pPr>
      <w:r w:rsidRPr="00444DE6">
        <w:rPr>
          <w:rFonts w:ascii="Arial" w:hAnsi="Arial" w:cs="Arial"/>
          <w:color w:val="343434"/>
          <w:sz w:val="28"/>
          <w:szCs w:val="28"/>
        </w:rPr>
        <w:t>Keep rec</w:t>
      </w:r>
      <w:r w:rsidR="00444DE6">
        <w:rPr>
          <w:rFonts w:ascii="Arial" w:hAnsi="Arial" w:cs="Arial"/>
          <w:color w:val="343434"/>
          <w:sz w:val="28"/>
          <w:szCs w:val="28"/>
        </w:rPr>
        <w:t>ords that allow the Deputy Director</w:t>
      </w:r>
      <w:r w:rsidRPr="00444DE6">
        <w:rPr>
          <w:rFonts w:ascii="Arial" w:hAnsi="Arial" w:cs="Arial"/>
          <w:color w:val="343434"/>
          <w:sz w:val="28"/>
          <w:szCs w:val="28"/>
        </w:rPr>
        <w:t xml:space="preserve"> to verify such reports</w:t>
      </w:r>
    </w:p>
    <w:p w14:paraId="264745A0" w14:textId="77777777" w:rsidR="00514D6A" w:rsidRPr="00444DE6" w:rsidRDefault="00514D6A" w:rsidP="00514D6A">
      <w:pPr>
        <w:pStyle w:val="ListParagraph"/>
        <w:rPr>
          <w:rFonts w:ascii="Arial" w:hAnsi="Arial" w:cs="Arial"/>
          <w:color w:val="343434"/>
          <w:sz w:val="28"/>
          <w:szCs w:val="28"/>
        </w:rPr>
      </w:pPr>
    </w:p>
    <w:p w14:paraId="1746C32D" w14:textId="77777777" w:rsidR="00514D6A" w:rsidRPr="00444DE6" w:rsidRDefault="00514D6A" w:rsidP="00514D6A">
      <w:pPr>
        <w:pStyle w:val="ListParagraph"/>
        <w:numPr>
          <w:ilvl w:val="0"/>
          <w:numId w:val="12"/>
        </w:numPr>
        <w:ind w:hanging="1085"/>
        <w:rPr>
          <w:rFonts w:ascii="Arial" w:hAnsi="Arial" w:cs="Arial"/>
          <w:color w:val="2F342F"/>
          <w:sz w:val="28"/>
          <w:szCs w:val="28"/>
        </w:rPr>
      </w:pPr>
      <w:r w:rsidRPr="00444DE6">
        <w:rPr>
          <w:rFonts w:ascii="Arial" w:hAnsi="Arial" w:cs="Arial"/>
          <w:color w:val="2F342F"/>
          <w:w w:val="105"/>
          <w:sz w:val="28"/>
          <w:szCs w:val="28"/>
          <w:u w:val="thick" w:color="2F342F"/>
        </w:rPr>
        <w:t>Directive</w:t>
      </w:r>
    </w:p>
    <w:p w14:paraId="10BA43BB" w14:textId="77777777" w:rsidR="00514D6A" w:rsidRPr="00444DE6" w:rsidRDefault="00514D6A" w:rsidP="00514D6A">
      <w:pPr>
        <w:pStyle w:val="BodyText"/>
        <w:spacing w:before="5"/>
        <w:rPr>
          <w:rFonts w:ascii="Arial" w:hAnsi="Arial" w:cs="Arial"/>
          <w:sz w:val="28"/>
          <w:szCs w:val="28"/>
        </w:rPr>
      </w:pPr>
    </w:p>
    <w:p w14:paraId="54C5211E" w14:textId="77777777" w:rsidR="00514D6A" w:rsidRPr="00444DE6" w:rsidRDefault="00514D6A" w:rsidP="00514D6A">
      <w:pPr>
        <w:pStyle w:val="BodyText"/>
        <w:spacing w:before="1" w:line="244" w:lineRule="auto"/>
        <w:ind w:left="555" w:right="378" w:hanging="4"/>
        <w:rPr>
          <w:rFonts w:ascii="Arial" w:hAnsi="Arial" w:cs="Arial"/>
          <w:sz w:val="28"/>
          <w:szCs w:val="28"/>
        </w:rPr>
      </w:pPr>
      <w:r w:rsidRPr="00444DE6">
        <w:rPr>
          <w:rFonts w:ascii="Arial" w:hAnsi="Arial" w:cs="Arial"/>
          <w:color w:val="2F342F"/>
          <w:w w:val="105"/>
          <w:sz w:val="28"/>
          <w:szCs w:val="28"/>
        </w:rPr>
        <w:t>The Statewide Independent Living Council is hereby continued without interruption. This</w:t>
      </w:r>
      <w:r w:rsidRPr="00444DE6">
        <w:rPr>
          <w:rFonts w:ascii="Arial" w:hAnsi="Arial" w:cs="Arial"/>
          <w:color w:val="2F342F"/>
          <w:spacing w:val="-11"/>
          <w:w w:val="105"/>
          <w:sz w:val="28"/>
          <w:szCs w:val="28"/>
        </w:rPr>
        <w:t xml:space="preserve"> </w:t>
      </w:r>
      <w:r w:rsidRPr="00444DE6">
        <w:rPr>
          <w:rFonts w:ascii="Arial" w:hAnsi="Arial" w:cs="Arial"/>
          <w:color w:val="2F342F"/>
          <w:w w:val="105"/>
          <w:sz w:val="28"/>
          <w:szCs w:val="28"/>
        </w:rPr>
        <w:t>Executive</w:t>
      </w:r>
      <w:r w:rsidRPr="00444DE6">
        <w:rPr>
          <w:rFonts w:ascii="Arial" w:hAnsi="Arial" w:cs="Arial"/>
          <w:color w:val="2F342F"/>
          <w:spacing w:val="-4"/>
          <w:w w:val="105"/>
          <w:sz w:val="28"/>
          <w:szCs w:val="28"/>
        </w:rPr>
        <w:t xml:space="preserve"> </w:t>
      </w:r>
      <w:r w:rsidRPr="00444DE6">
        <w:rPr>
          <w:rFonts w:ascii="Arial" w:hAnsi="Arial" w:cs="Arial"/>
          <w:color w:val="2F342F"/>
          <w:w w:val="105"/>
          <w:sz w:val="28"/>
          <w:szCs w:val="28"/>
        </w:rPr>
        <w:t>Order</w:t>
      </w:r>
      <w:r w:rsidRPr="00444DE6">
        <w:rPr>
          <w:rFonts w:ascii="Arial" w:hAnsi="Arial" w:cs="Arial"/>
          <w:color w:val="2F342F"/>
          <w:spacing w:val="-9"/>
          <w:w w:val="105"/>
          <w:sz w:val="28"/>
          <w:szCs w:val="28"/>
        </w:rPr>
        <w:t xml:space="preserve"> </w:t>
      </w:r>
      <w:r w:rsidRPr="00444DE6">
        <w:rPr>
          <w:rFonts w:ascii="Arial" w:hAnsi="Arial" w:cs="Arial"/>
          <w:color w:val="2F342F"/>
          <w:w w:val="105"/>
          <w:sz w:val="28"/>
          <w:szCs w:val="28"/>
        </w:rPr>
        <w:t>shall</w:t>
      </w:r>
      <w:r w:rsidRPr="00444DE6">
        <w:rPr>
          <w:rFonts w:ascii="Arial" w:hAnsi="Arial" w:cs="Arial"/>
          <w:color w:val="2F342F"/>
          <w:spacing w:val="-6"/>
          <w:w w:val="105"/>
          <w:sz w:val="28"/>
          <w:szCs w:val="28"/>
        </w:rPr>
        <w:t xml:space="preserve"> </w:t>
      </w:r>
      <w:r w:rsidRPr="00444DE6">
        <w:rPr>
          <w:rFonts w:ascii="Arial" w:hAnsi="Arial" w:cs="Arial"/>
          <w:color w:val="2F342F"/>
          <w:w w:val="105"/>
          <w:sz w:val="28"/>
          <w:szCs w:val="28"/>
        </w:rPr>
        <w:t>repeal</w:t>
      </w:r>
      <w:r w:rsidRPr="00444DE6">
        <w:rPr>
          <w:rFonts w:ascii="Arial" w:hAnsi="Arial" w:cs="Arial"/>
          <w:color w:val="2F342F"/>
          <w:spacing w:val="-5"/>
          <w:w w:val="105"/>
          <w:sz w:val="28"/>
          <w:szCs w:val="28"/>
        </w:rPr>
        <w:t xml:space="preserve"> </w:t>
      </w:r>
      <w:r w:rsidRPr="00444DE6">
        <w:rPr>
          <w:rFonts w:ascii="Arial" w:hAnsi="Arial" w:cs="Arial"/>
          <w:color w:val="2F342F"/>
          <w:w w:val="105"/>
          <w:sz w:val="28"/>
          <w:szCs w:val="28"/>
        </w:rPr>
        <w:t>and</w:t>
      </w:r>
      <w:r w:rsidRPr="00444DE6">
        <w:rPr>
          <w:rFonts w:ascii="Arial" w:hAnsi="Arial" w:cs="Arial"/>
          <w:color w:val="2F342F"/>
          <w:spacing w:val="-11"/>
          <w:w w:val="105"/>
          <w:sz w:val="28"/>
          <w:szCs w:val="28"/>
        </w:rPr>
        <w:t xml:space="preserve"> </w:t>
      </w:r>
      <w:r w:rsidRPr="00444DE6">
        <w:rPr>
          <w:rFonts w:ascii="Arial" w:hAnsi="Arial" w:cs="Arial"/>
          <w:color w:val="2F342F"/>
          <w:w w:val="105"/>
          <w:sz w:val="28"/>
          <w:szCs w:val="28"/>
        </w:rPr>
        <w:t>supersede</w:t>
      </w:r>
      <w:r w:rsidRPr="00444DE6">
        <w:rPr>
          <w:rFonts w:ascii="Arial" w:hAnsi="Arial" w:cs="Arial"/>
          <w:color w:val="2F342F"/>
          <w:spacing w:val="-6"/>
          <w:w w:val="105"/>
          <w:sz w:val="28"/>
          <w:szCs w:val="28"/>
        </w:rPr>
        <w:t xml:space="preserve"> </w:t>
      </w:r>
      <w:r w:rsidRPr="00444DE6">
        <w:rPr>
          <w:rFonts w:ascii="Arial" w:hAnsi="Arial" w:cs="Arial"/>
          <w:color w:val="2F342F"/>
          <w:w w:val="105"/>
          <w:sz w:val="28"/>
          <w:szCs w:val="28"/>
        </w:rPr>
        <w:t>all</w:t>
      </w:r>
      <w:r w:rsidRPr="00444DE6">
        <w:rPr>
          <w:rFonts w:ascii="Arial" w:hAnsi="Arial" w:cs="Arial"/>
          <w:color w:val="2F342F"/>
          <w:spacing w:val="-5"/>
          <w:w w:val="105"/>
          <w:sz w:val="28"/>
          <w:szCs w:val="28"/>
        </w:rPr>
        <w:t xml:space="preserve"> </w:t>
      </w:r>
      <w:r w:rsidRPr="00444DE6">
        <w:rPr>
          <w:rFonts w:ascii="Arial" w:hAnsi="Arial" w:cs="Arial"/>
          <w:color w:val="2F342F"/>
          <w:w w:val="105"/>
          <w:sz w:val="28"/>
          <w:szCs w:val="28"/>
        </w:rPr>
        <w:t>previous</w:t>
      </w:r>
      <w:r w:rsidRPr="00444DE6">
        <w:rPr>
          <w:rFonts w:ascii="Arial" w:hAnsi="Arial" w:cs="Arial"/>
          <w:color w:val="2F342F"/>
          <w:spacing w:val="-6"/>
          <w:w w:val="105"/>
          <w:sz w:val="28"/>
          <w:szCs w:val="28"/>
        </w:rPr>
        <w:t xml:space="preserve"> </w:t>
      </w:r>
      <w:r w:rsidRPr="00444DE6">
        <w:rPr>
          <w:rFonts w:ascii="Arial" w:hAnsi="Arial" w:cs="Arial"/>
          <w:color w:val="2F342F"/>
          <w:w w:val="105"/>
          <w:sz w:val="28"/>
          <w:szCs w:val="28"/>
        </w:rPr>
        <w:t>Executive</w:t>
      </w:r>
      <w:r w:rsidRPr="00444DE6">
        <w:rPr>
          <w:rFonts w:ascii="Arial" w:hAnsi="Arial" w:cs="Arial"/>
          <w:color w:val="2F342F"/>
          <w:spacing w:val="-4"/>
          <w:w w:val="105"/>
          <w:sz w:val="28"/>
          <w:szCs w:val="28"/>
        </w:rPr>
        <w:t xml:space="preserve"> </w:t>
      </w:r>
      <w:r w:rsidRPr="00444DE6">
        <w:rPr>
          <w:rFonts w:ascii="Arial" w:hAnsi="Arial" w:cs="Arial"/>
          <w:color w:val="2F342F"/>
          <w:w w:val="105"/>
          <w:sz w:val="28"/>
          <w:szCs w:val="28"/>
        </w:rPr>
        <w:t>Orders</w:t>
      </w:r>
      <w:r w:rsidRPr="00444DE6">
        <w:rPr>
          <w:rFonts w:ascii="Arial" w:hAnsi="Arial" w:cs="Arial"/>
          <w:color w:val="2F342F"/>
          <w:spacing w:val="-9"/>
          <w:w w:val="105"/>
          <w:sz w:val="28"/>
          <w:szCs w:val="28"/>
        </w:rPr>
        <w:t xml:space="preserve"> </w:t>
      </w:r>
      <w:r w:rsidRPr="00444DE6">
        <w:rPr>
          <w:rFonts w:ascii="Arial" w:hAnsi="Arial" w:cs="Arial"/>
          <w:color w:val="2F342F"/>
          <w:w w:val="105"/>
          <w:sz w:val="28"/>
          <w:szCs w:val="28"/>
        </w:rPr>
        <w:t>pertaining to</w:t>
      </w:r>
      <w:r w:rsidRPr="00444DE6">
        <w:rPr>
          <w:rFonts w:ascii="Arial" w:hAnsi="Arial" w:cs="Arial"/>
          <w:color w:val="2F342F"/>
          <w:spacing w:val="-15"/>
          <w:w w:val="105"/>
          <w:sz w:val="28"/>
          <w:szCs w:val="28"/>
        </w:rPr>
        <w:t xml:space="preserve"> </w:t>
      </w:r>
      <w:r w:rsidRPr="00444DE6">
        <w:rPr>
          <w:rFonts w:ascii="Arial" w:hAnsi="Arial" w:cs="Arial"/>
          <w:color w:val="2F342F"/>
          <w:w w:val="105"/>
          <w:sz w:val="28"/>
          <w:szCs w:val="28"/>
        </w:rPr>
        <w:t>the</w:t>
      </w:r>
      <w:r w:rsidRPr="00444DE6">
        <w:rPr>
          <w:rFonts w:ascii="Arial" w:hAnsi="Arial" w:cs="Arial"/>
          <w:color w:val="2F342F"/>
          <w:spacing w:val="-9"/>
          <w:w w:val="105"/>
          <w:sz w:val="28"/>
          <w:szCs w:val="28"/>
        </w:rPr>
        <w:t xml:space="preserve"> </w:t>
      </w:r>
      <w:r w:rsidRPr="00444DE6">
        <w:rPr>
          <w:rFonts w:ascii="Arial" w:hAnsi="Arial" w:cs="Arial"/>
          <w:color w:val="2F342F"/>
          <w:w w:val="105"/>
          <w:sz w:val="28"/>
          <w:szCs w:val="28"/>
        </w:rPr>
        <w:t>Statewide</w:t>
      </w:r>
      <w:r w:rsidRPr="00444DE6">
        <w:rPr>
          <w:rFonts w:ascii="Arial" w:hAnsi="Arial" w:cs="Arial"/>
          <w:color w:val="2F342F"/>
          <w:spacing w:val="-3"/>
          <w:w w:val="105"/>
          <w:sz w:val="28"/>
          <w:szCs w:val="28"/>
        </w:rPr>
        <w:t xml:space="preserve"> </w:t>
      </w:r>
      <w:r w:rsidRPr="00444DE6">
        <w:rPr>
          <w:rFonts w:ascii="Arial" w:hAnsi="Arial" w:cs="Arial"/>
          <w:color w:val="2F342F"/>
          <w:w w:val="105"/>
          <w:sz w:val="28"/>
          <w:szCs w:val="28"/>
        </w:rPr>
        <w:t>Independent</w:t>
      </w:r>
      <w:r w:rsidRPr="00444DE6">
        <w:rPr>
          <w:rFonts w:ascii="Arial" w:hAnsi="Arial" w:cs="Arial"/>
          <w:color w:val="2F342F"/>
          <w:spacing w:val="9"/>
          <w:w w:val="105"/>
          <w:sz w:val="28"/>
          <w:szCs w:val="28"/>
        </w:rPr>
        <w:t xml:space="preserve"> </w:t>
      </w:r>
      <w:r w:rsidRPr="00444DE6">
        <w:rPr>
          <w:rFonts w:ascii="Arial" w:hAnsi="Arial" w:cs="Arial"/>
          <w:color w:val="2F342F"/>
          <w:w w:val="105"/>
          <w:sz w:val="28"/>
          <w:szCs w:val="28"/>
        </w:rPr>
        <w:t>Living</w:t>
      </w:r>
      <w:r w:rsidRPr="00444DE6">
        <w:rPr>
          <w:rFonts w:ascii="Arial" w:hAnsi="Arial" w:cs="Arial"/>
          <w:color w:val="2F342F"/>
          <w:spacing w:val="-10"/>
          <w:w w:val="105"/>
          <w:sz w:val="28"/>
          <w:szCs w:val="28"/>
        </w:rPr>
        <w:t xml:space="preserve"> </w:t>
      </w:r>
      <w:r w:rsidRPr="00444DE6">
        <w:rPr>
          <w:rFonts w:ascii="Arial" w:hAnsi="Arial" w:cs="Arial"/>
          <w:color w:val="2F342F"/>
          <w:w w:val="105"/>
          <w:sz w:val="28"/>
          <w:szCs w:val="28"/>
        </w:rPr>
        <w:t>Council</w:t>
      </w:r>
      <w:r w:rsidRPr="00444DE6">
        <w:rPr>
          <w:rFonts w:ascii="Arial" w:hAnsi="Arial" w:cs="Arial"/>
          <w:color w:val="2F342F"/>
          <w:spacing w:val="-3"/>
          <w:w w:val="105"/>
          <w:sz w:val="28"/>
          <w:szCs w:val="28"/>
        </w:rPr>
        <w:t xml:space="preserve"> </w:t>
      </w:r>
      <w:r w:rsidRPr="00444DE6">
        <w:rPr>
          <w:rFonts w:ascii="Arial" w:hAnsi="Arial" w:cs="Arial"/>
          <w:color w:val="2F342F"/>
          <w:w w:val="105"/>
          <w:sz w:val="28"/>
          <w:szCs w:val="28"/>
        </w:rPr>
        <w:t>and</w:t>
      </w:r>
      <w:r w:rsidRPr="00444DE6">
        <w:rPr>
          <w:rFonts w:ascii="Arial" w:hAnsi="Arial" w:cs="Arial"/>
          <w:color w:val="2F342F"/>
          <w:spacing w:val="-8"/>
          <w:w w:val="105"/>
          <w:sz w:val="28"/>
          <w:szCs w:val="28"/>
        </w:rPr>
        <w:t xml:space="preserve"> </w:t>
      </w:r>
      <w:r w:rsidRPr="00444DE6">
        <w:rPr>
          <w:rFonts w:ascii="Arial" w:hAnsi="Arial" w:cs="Arial"/>
          <w:color w:val="2F342F"/>
          <w:w w:val="105"/>
          <w:sz w:val="28"/>
          <w:szCs w:val="28"/>
        </w:rPr>
        <w:t>specifically</w:t>
      </w:r>
      <w:r w:rsidRPr="00444DE6">
        <w:rPr>
          <w:rFonts w:ascii="Arial" w:hAnsi="Arial" w:cs="Arial"/>
          <w:color w:val="2F342F"/>
          <w:spacing w:val="4"/>
          <w:w w:val="105"/>
          <w:sz w:val="28"/>
          <w:szCs w:val="28"/>
        </w:rPr>
        <w:t xml:space="preserve"> </w:t>
      </w:r>
      <w:r w:rsidRPr="00444DE6">
        <w:rPr>
          <w:rFonts w:ascii="Arial" w:hAnsi="Arial" w:cs="Arial"/>
          <w:color w:val="2F342F"/>
          <w:w w:val="105"/>
          <w:sz w:val="28"/>
          <w:szCs w:val="28"/>
        </w:rPr>
        <w:t>Executive</w:t>
      </w:r>
      <w:r w:rsidRPr="00444DE6">
        <w:rPr>
          <w:rFonts w:ascii="Arial" w:hAnsi="Arial" w:cs="Arial"/>
          <w:color w:val="2F342F"/>
          <w:spacing w:val="-2"/>
          <w:w w:val="105"/>
          <w:sz w:val="28"/>
          <w:szCs w:val="28"/>
        </w:rPr>
        <w:t xml:space="preserve"> </w:t>
      </w:r>
      <w:r w:rsidRPr="00444DE6">
        <w:rPr>
          <w:rFonts w:ascii="Arial" w:hAnsi="Arial" w:cs="Arial"/>
          <w:color w:val="2F342F"/>
          <w:w w:val="105"/>
          <w:sz w:val="28"/>
          <w:szCs w:val="28"/>
        </w:rPr>
        <w:t>Orders</w:t>
      </w:r>
      <w:r w:rsidRPr="00444DE6">
        <w:rPr>
          <w:rFonts w:ascii="Arial" w:hAnsi="Arial" w:cs="Arial"/>
          <w:color w:val="2F342F"/>
          <w:spacing w:val="-3"/>
          <w:w w:val="105"/>
          <w:sz w:val="28"/>
          <w:szCs w:val="28"/>
        </w:rPr>
        <w:t xml:space="preserve"> </w:t>
      </w:r>
      <w:r w:rsidRPr="00444DE6">
        <w:rPr>
          <w:rFonts w:ascii="Arial" w:hAnsi="Arial" w:cs="Arial"/>
          <w:color w:val="2F342F"/>
          <w:w w:val="105"/>
          <w:sz w:val="28"/>
          <w:szCs w:val="28"/>
        </w:rPr>
        <w:t>B</w:t>
      </w:r>
      <w:r w:rsidRPr="00444DE6">
        <w:rPr>
          <w:rFonts w:ascii="Arial" w:hAnsi="Arial" w:cs="Arial"/>
          <w:color w:val="2F342F"/>
          <w:spacing w:val="-15"/>
          <w:w w:val="105"/>
          <w:sz w:val="28"/>
          <w:szCs w:val="28"/>
        </w:rPr>
        <w:t xml:space="preserve"> </w:t>
      </w:r>
      <w:r w:rsidRPr="00444DE6">
        <w:rPr>
          <w:rFonts w:ascii="Arial" w:hAnsi="Arial" w:cs="Arial"/>
          <w:color w:val="2F342F"/>
          <w:w w:val="105"/>
          <w:sz w:val="28"/>
          <w:szCs w:val="28"/>
        </w:rPr>
        <w:t>002</w:t>
      </w:r>
      <w:r w:rsidRPr="00444DE6">
        <w:rPr>
          <w:rFonts w:ascii="Arial" w:hAnsi="Arial" w:cs="Arial"/>
          <w:color w:val="2F342F"/>
          <w:spacing w:val="-14"/>
          <w:w w:val="105"/>
          <w:sz w:val="28"/>
          <w:szCs w:val="28"/>
        </w:rPr>
        <w:t xml:space="preserve"> </w:t>
      </w:r>
      <w:r w:rsidRPr="00444DE6">
        <w:rPr>
          <w:rFonts w:ascii="Arial" w:hAnsi="Arial" w:cs="Arial"/>
          <w:color w:val="2F342F"/>
          <w:w w:val="105"/>
          <w:sz w:val="28"/>
          <w:szCs w:val="28"/>
        </w:rPr>
        <w:lastRenderedPageBreak/>
        <w:t>04 and B 002</w:t>
      </w:r>
      <w:r w:rsidRPr="00444DE6">
        <w:rPr>
          <w:rFonts w:ascii="Arial" w:hAnsi="Arial" w:cs="Arial"/>
          <w:color w:val="2F342F"/>
          <w:spacing w:val="-7"/>
          <w:w w:val="105"/>
          <w:sz w:val="28"/>
          <w:szCs w:val="28"/>
        </w:rPr>
        <w:t xml:space="preserve"> </w:t>
      </w:r>
      <w:r w:rsidRPr="00444DE6">
        <w:rPr>
          <w:rFonts w:ascii="Arial" w:hAnsi="Arial" w:cs="Arial"/>
          <w:color w:val="2F342F"/>
          <w:w w:val="105"/>
          <w:sz w:val="28"/>
          <w:szCs w:val="28"/>
        </w:rPr>
        <w:t>08.</w:t>
      </w:r>
    </w:p>
    <w:p w14:paraId="299460FA" w14:textId="77777777" w:rsidR="00514D6A" w:rsidRPr="00444DE6" w:rsidRDefault="00514D6A" w:rsidP="00514D6A">
      <w:pPr>
        <w:pStyle w:val="BodyText"/>
        <w:spacing w:before="7"/>
        <w:rPr>
          <w:rFonts w:ascii="Arial" w:hAnsi="Arial" w:cs="Arial"/>
          <w:sz w:val="28"/>
          <w:szCs w:val="28"/>
        </w:rPr>
      </w:pPr>
    </w:p>
    <w:p w14:paraId="3C5931EF" w14:textId="77777777" w:rsidR="00514D6A" w:rsidRPr="00444DE6" w:rsidRDefault="00514D6A" w:rsidP="00514D6A">
      <w:pPr>
        <w:pStyle w:val="ListParagraph"/>
        <w:numPr>
          <w:ilvl w:val="0"/>
          <w:numId w:val="12"/>
        </w:numPr>
        <w:tabs>
          <w:tab w:val="left" w:pos="1170"/>
          <w:tab w:val="left" w:pos="1350"/>
          <w:tab w:val="left" w:pos="1530"/>
        </w:tabs>
        <w:spacing w:before="91"/>
        <w:ind w:left="1620" w:hanging="1530"/>
        <w:rPr>
          <w:rFonts w:ascii="Arial" w:hAnsi="Arial" w:cs="Arial"/>
          <w:color w:val="2F342F"/>
          <w:sz w:val="28"/>
          <w:szCs w:val="28"/>
        </w:rPr>
      </w:pPr>
      <w:r w:rsidRPr="00444DE6">
        <w:rPr>
          <w:rFonts w:ascii="Arial" w:hAnsi="Arial" w:cs="Arial"/>
          <w:color w:val="2F342F"/>
          <w:w w:val="105"/>
          <w:sz w:val="28"/>
          <w:szCs w:val="28"/>
          <w:u w:val="thick" w:color="2F342F"/>
        </w:rPr>
        <w:t>Duration</w:t>
      </w:r>
    </w:p>
    <w:p w14:paraId="44DD72DE" w14:textId="77777777" w:rsidR="00514D6A" w:rsidRPr="00444DE6" w:rsidRDefault="00514D6A" w:rsidP="00514D6A">
      <w:pPr>
        <w:pStyle w:val="BodyText"/>
        <w:rPr>
          <w:rFonts w:ascii="Arial" w:hAnsi="Arial" w:cs="Arial"/>
          <w:sz w:val="28"/>
          <w:szCs w:val="28"/>
        </w:rPr>
      </w:pPr>
    </w:p>
    <w:p w14:paraId="7E8C8EB4" w14:textId="77777777" w:rsidR="00660ABF" w:rsidRDefault="00514D6A" w:rsidP="00480356">
      <w:pPr>
        <w:pStyle w:val="BodyText"/>
        <w:spacing w:line="252" w:lineRule="auto"/>
        <w:ind w:left="568" w:right="382" w:hanging="8"/>
        <w:rPr>
          <w:rFonts w:ascii="Arial" w:hAnsi="Arial" w:cs="Arial"/>
          <w:sz w:val="28"/>
          <w:szCs w:val="28"/>
        </w:rPr>
      </w:pPr>
      <w:r w:rsidRPr="00444DE6">
        <w:rPr>
          <w:rFonts w:ascii="Arial" w:hAnsi="Arial" w:cs="Arial"/>
          <w:color w:val="2F342F"/>
          <w:w w:val="105"/>
          <w:sz w:val="28"/>
          <w:szCs w:val="28"/>
        </w:rPr>
        <w:t>This Executive Order shall remain in effect until modified or rescinded by future Executive Order of the Governor.</w:t>
      </w:r>
    </w:p>
    <w:p w14:paraId="714B8A58" w14:textId="77777777" w:rsidR="00660ABF" w:rsidRDefault="00660ABF" w:rsidP="00660ABF">
      <w:pPr>
        <w:pStyle w:val="BodyText"/>
        <w:spacing w:line="252" w:lineRule="auto"/>
        <w:ind w:right="382"/>
        <w:rPr>
          <w:rFonts w:ascii="Arial" w:hAnsi="Arial" w:cs="Arial"/>
          <w:sz w:val="28"/>
          <w:szCs w:val="28"/>
        </w:rPr>
      </w:pPr>
    </w:p>
    <w:p w14:paraId="7A075504" w14:textId="77777777" w:rsidR="00660ABF" w:rsidRDefault="00660ABF" w:rsidP="00660ABF">
      <w:pPr>
        <w:pStyle w:val="BodyText"/>
        <w:spacing w:line="252" w:lineRule="auto"/>
        <w:ind w:right="382"/>
        <w:rPr>
          <w:rFonts w:ascii="Arial" w:hAnsi="Arial" w:cs="Arial"/>
          <w:sz w:val="28"/>
          <w:szCs w:val="28"/>
        </w:rPr>
      </w:pPr>
    </w:p>
    <w:p w14:paraId="06556ED2" w14:textId="77777777" w:rsidR="00660ABF" w:rsidRDefault="00660ABF" w:rsidP="00660ABF">
      <w:pPr>
        <w:pStyle w:val="BodyText"/>
        <w:spacing w:line="252" w:lineRule="auto"/>
        <w:ind w:right="382"/>
        <w:rPr>
          <w:rFonts w:ascii="Arial" w:hAnsi="Arial" w:cs="Arial"/>
          <w:sz w:val="28"/>
          <w:szCs w:val="28"/>
        </w:rPr>
      </w:pPr>
    </w:p>
    <w:p w14:paraId="16892537" w14:textId="77777777" w:rsidR="00660ABF" w:rsidRPr="00660ABF" w:rsidRDefault="00660ABF" w:rsidP="00660ABF">
      <w:pPr>
        <w:pStyle w:val="BodyText"/>
        <w:spacing w:line="252" w:lineRule="auto"/>
        <w:ind w:right="382"/>
        <w:rPr>
          <w:rFonts w:ascii="Arial" w:hAnsi="Arial" w:cs="Arial"/>
          <w:sz w:val="28"/>
          <w:szCs w:val="28"/>
        </w:rPr>
      </w:pPr>
    </w:p>
    <w:sectPr w:rsidR="00660ABF" w:rsidRPr="00660ABF" w:rsidSect="009A3496">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C40"/>
    <w:multiLevelType w:val="hybridMultilevel"/>
    <w:tmpl w:val="16E0016C"/>
    <w:lvl w:ilvl="0" w:tplc="598CBEAA">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93299"/>
    <w:multiLevelType w:val="hybridMultilevel"/>
    <w:tmpl w:val="CCD48CA4"/>
    <w:lvl w:ilvl="0" w:tplc="CFE29522">
      <w:start w:val="1"/>
      <w:numFmt w:val="upperRoman"/>
      <w:lvlText w:val="%1."/>
      <w:lvlJc w:val="left"/>
      <w:pPr>
        <w:ind w:left="899" w:hanging="719"/>
      </w:pPr>
      <w:rPr>
        <w:rFonts w:ascii="Times New Roman" w:eastAsia="Times New Roman" w:hAnsi="Times New Roman" w:cs="Times New Roman" w:hint="default"/>
        <w:color w:val="343434"/>
        <w:w w:val="105"/>
        <w:sz w:val="23"/>
        <w:szCs w:val="23"/>
      </w:rPr>
    </w:lvl>
    <w:lvl w:ilvl="1" w:tplc="C84A4664">
      <w:start w:val="1"/>
      <w:numFmt w:val="upperLetter"/>
      <w:lvlText w:val="%2."/>
      <w:lvlJc w:val="left"/>
      <w:pPr>
        <w:ind w:left="1621" w:hanging="717"/>
      </w:pPr>
      <w:rPr>
        <w:rFonts w:hint="default"/>
        <w:spacing w:val="-1"/>
        <w:w w:val="105"/>
      </w:rPr>
    </w:lvl>
    <w:lvl w:ilvl="2" w:tplc="BC56BACA">
      <w:start w:val="1"/>
      <w:numFmt w:val="decimal"/>
      <w:lvlText w:val="%3."/>
      <w:lvlJc w:val="left"/>
      <w:pPr>
        <w:ind w:left="2348" w:hanging="727"/>
      </w:pPr>
      <w:rPr>
        <w:rFonts w:ascii="Times New Roman" w:eastAsia="Times New Roman" w:hAnsi="Times New Roman" w:cs="Times New Roman" w:hint="default"/>
        <w:color w:val="343434"/>
        <w:w w:val="105"/>
        <w:sz w:val="23"/>
        <w:szCs w:val="23"/>
      </w:rPr>
    </w:lvl>
    <w:lvl w:ilvl="3" w:tplc="5ED4868C">
      <w:start w:val="1"/>
      <w:numFmt w:val="lowerLetter"/>
      <w:lvlText w:val="%4."/>
      <w:lvlJc w:val="left"/>
      <w:pPr>
        <w:ind w:left="3068" w:hanging="722"/>
      </w:pPr>
      <w:rPr>
        <w:rFonts w:hint="default"/>
        <w:spacing w:val="-1"/>
        <w:w w:val="105"/>
      </w:rPr>
    </w:lvl>
    <w:lvl w:ilvl="4" w:tplc="1048EF68">
      <w:numFmt w:val="bullet"/>
      <w:lvlText w:val="•"/>
      <w:lvlJc w:val="left"/>
      <w:pPr>
        <w:ind w:left="4094" w:hanging="722"/>
      </w:pPr>
      <w:rPr>
        <w:rFonts w:hint="default"/>
      </w:rPr>
    </w:lvl>
    <w:lvl w:ilvl="5" w:tplc="2B2A79A4">
      <w:numFmt w:val="bullet"/>
      <w:lvlText w:val="•"/>
      <w:lvlJc w:val="left"/>
      <w:pPr>
        <w:ind w:left="5123" w:hanging="722"/>
      </w:pPr>
      <w:rPr>
        <w:rFonts w:hint="default"/>
      </w:rPr>
    </w:lvl>
    <w:lvl w:ilvl="6" w:tplc="E59C194A">
      <w:numFmt w:val="bullet"/>
      <w:lvlText w:val="•"/>
      <w:lvlJc w:val="left"/>
      <w:pPr>
        <w:ind w:left="6151" w:hanging="722"/>
      </w:pPr>
      <w:rPr>
        <w:rFonts w:hint="default"/>
      </w:rPr>
    </w:lvl>
    <w:lvl w:ilvl="7" w:tplc="9D02D88E">
      <w:numFmt w:val="bullet"/>
      <w:lvlText w:val="•"/>
      <w:lvlJc w:val="left"/>
      <w:pPr>
        <w:ind w:left="7180" w:hanging="722"/>
      </w:pPr>
      <w:rPr>
        <w:rFonts w:hint="default"/>
      </w:rPr>
    </w:lvl>
    <w:lvl w:ilvl="8" w:tplc="54FC980A">
      <w:numFmt w:val="bullet"/>
      <w:lvlText w:val="•"/>
      <w:lvlJc w:val="left"/>
      <w:pPr>
        <w:ind w:left="8208" w:hanging="722"/>
      </w:pPr>
      <w:rPr>
        <w:rFonts w:hint="default"/>
      </w:rPr>
    </w:lvl>
  </w:abstractNum>
  <w:abstractNum w:abstractNumId="2" w15:restartNumberingAfterBreak="0">
    <w:nsid w:val="0C6E0ACA"/>
    <w:multiLevelType w:val="hybridMultilevel"/>
    <w:tmpl w:val="BB30C324"/>
    <w:lvl w:ilvl="0" w:tplc="DADE2556">
      <w:start w:val="3"/>
      <w:numFmt w:val="upperRoman"/>
      <w:lvlText w:val="%1."/>
      <w:lvlJc w:val="left"/>
      <w:pPr>
        <w:ind w:left="1175" w:hanging="598"/>
        <w:jc w:val="left"/>
      </w:pPr>
      <w:rPr>
        <w:rFonts w:hint="default"/>
        <w:w w:val="103"/>
      </w:rPr>
    </w:lvl>
    <w:lvl w:ilvl="1" w:tplc="DBE2FCAE">
      <w:start w:val="1"/>
      <w:numFmt w:val="upperLetter"/>
      <w:lvlText w:val="%2."/>
      <w:lvlJc w:val="left"/>
      <w:pPr>
        <w:ind w:left="1306" w:hanging="351"/>
        <w:jc w:val="left"/>
      </w:pPr>
      <w:rPr>
        <w:rFonts w:hint="default"/>
        <w:spacing w:val="-1"/>
        <w:w w:val="107"/>
      </w:rPr>
    </w:lvl>
    <w:lvl w:ilvl="2" w:tplc="3FB460CC">
      <w:numFmt w:val="bullet"/>
      <w:lvlText w:val="•"/>
      <w:lvlJc w:val="left"/>
      <w:pPr>
        <w:ind w:left="2215" w:hanging="351"/>
      </w:pPr>
      <w:rPr>
        <w:rFonts w:hint="default"/>
      </w:rPr>
    </w:lvl>
    <w:lvl w:ilvl="3" w:tplc="E18A2182">
      <w:numFmt w:val="bullet"/>
      <w:lvlText w:val="•"/>
      <w:lvlJc w:val="left"/>
      <w:pPr>
        <w:ind w:left="3131" w:hanging="351"/>
      </w:pPr>
      <w:rPr>
        <w:rFonts w:hint="default"/>
      </w:rPr>
    </w:lvl>
    <w:lvl w:ilvl="4" w:tplc="FAEE2762">
      <w:numFmt w:val="bullet"/>
      <w:lvlText w:val="•"/>
      <w:lvlJc w:val="left"/>
      <w:pPr>
        <w:ind w:left="4046" w:hanging="351"/>
      </w:pPr>
      <w:rPr>
        <w:rFonts w:hint="default"/>
      </w:rPr>
    </w:lvl>
    <w:lvl w:ilvl="5" w:tplc="51F82A26">
      <w:numFmt w:val="bullet"/>
      <w:lvlText w:val="•"/>
      <w:lvlJc w:val="left"/>
      <w:pPr>
        <w:ind w:left="4962" w:hanging="351"/>
      </w:pPr>
      <w:rPr>
        <w:rFonts w:hint="default"/>
      </w:rPr>
    </w:lvl>
    <w:lvl w:ilvl="6" w:tplc="54A21E72">
      <w:numFmt w:val="bullet"/>
      <w:lvlText w:val="•"/>
      <w:lvlJc w:val="left"/>
      <w:pPr>
        <w:ind w:left="5877" w:hanging="351"/>
      </w:pPr>
      <w:rPr>
        <w:rFonts w:hint="default"/>
      </w:rPr>
    </w:lvl>
    <w:lvl w:ilvl="7" w:tplc="433CD44E">
      <w:numFmt w:val="bullet"/>
      <w:lvlText w:val="•"/>
      <w:lvlJc w:val="left"/>
      <w:pPr>
        <w:ind w:left="6793" w:hanging="351"/>
      </w:pPr>
      <w:rPr>
        <w:rFonts w:hint="default"/>
      </w:rPr>
    </w:lvl>
    <w:lvl w:ilvl="8" w:tplc="2FCC12E0">
      <w:numFmt w:val="bullet"/>
      <w:lvlText w:val="•"/>
      <w:lvlJc w:val="left"/>
      <w:pPr>
        <w:ind w:left="7708" w:hanging="351"/>
      </w:pPr>
      <w:rPr>
        <w:rFonts w:hint="default"/>
      </w:rPr>
    </w:lvl>
  </w:abstractNum>
  <w:abstractNum w:abstractNumId="3" w15:restartNumberingAfterBreak="0">
    <w:nsid w:val="1AC53F66"/>
    <w:multiLevelType w:val="hybridMultilevel"/>
    <w:tmpl w:val="BB30C324"/>
    <w:lvl w:ilvl="0" w:tplc="DADE2556">
      <w:start w:val="3"/>
      <w:numFmt w:val="upperRoman"/>
      <w:lvlText w:val="%1."/>
      <w:lvlJc w:val="left"/>
      <w:pPr>
        <w:ind w:left="1175" w:hanging="598"/>
        <w:jc w:val="left"/>
      </w:pPr>
      <w:rPr>
        <w:rFonts w:hint="default"/>
        <w:w w:val="103"/>
      </w:rPr>
    </w:lvl>
    <w:lvl w:ilvl="1" w:tplc="DBE2FCAE">
      <w:start w:val="1"/>
      <w:numFmt w:val="upperLetter"/>
      <w:lvlText w:val="%2."/>
      <w:lvlJc w:val="left"/>
      <w:pPr>
        <w:ind w:left="1306" w:hanging="351"/>
        <w:jc w:val="left"/>
      </w:pPr>
      <w:rPr>
        <w:rFonts w:hint="default"/>
        <w:spacing w:val="-1"/>
        <w:w w:val="107"/>
      </w:rPr>
    </w:lvl>
    <w:lvl w:ilvl="2" w:tplc="3FB460CC">
      <w:numFmt w:val="bullet"/>
      <w:lvlText w:val="•"/>
      <w:lvlJc w:val="left"/>
      <w:pPr>
        <w:ind w:left="2215" w:hanging="351"/>
      </w:pPr>
      <w:rPr>
        <w:rFonts w:hint="default"/>
      </w:rPr>
    </w:lvl>
    <w:lvl w:ilvl="3" w:tplc="E18A2182">
      <w:numFmt w:val="bullet"/>
      <w:lvlText w:val="•"/>
      <w:lvlJc w:val="left"/>
      <w:pPr>
        <w:ind w:left="3131" w:hanging="351"/>
      </w:pPr>
      <w:rPr>
        <w:rFonts w:hint="default"/>
      </w:rPr>
    </w:lvl>
    <w:lvl w:ilvl="4" w:tplc="FAEE2762">
      <w:numFmt w:val="bullet"/>
      <w:lvlText w:val="•"/>
      <w:lvlJc w:val="left"/>
      <w:pPr>
        <w:ind w:left="4046" w:hanging="351"/>
      </w:pPr>
      <w:rPr>
        <w:rFonts w:hint="default"/>
      </w:rPr>
    </w:lvl>
    <w:lvl w:ilvl="5" w:tplc="51F82A26">
      <w:numFmt w:val="bullet"/>
      <w:lvlText w:val="•"/>
      <w:lvlJc w:val="left"/>
      <w:pPr>
        <w:ind w:left="4962" w:hanging="351"/>
      </w:pPr>
      <w:rPr>
        <w:rFonts w:hint="default"/>
      </w:rPr>
    </w:lvl>
    <w:lvl w:ilvl="6" w:tplc="54A21E72">
      <w:numFmt w:val="bullet"/>
      <w:lvlText w:val="•"/>
      <w:lvlJc w:val="left"/>
      <w:pPr>
        <w:ind w:left="5877" w:hanging="351"/>
      </w:pPr>
      <w:rPr>
        <w:rFonts w:hint="default"/>
      </w:rPr>
    </w:lvl>
    <w:lvl w:ilvl="7" w:tplc="433CD44E">
      <w:numFmt w:val="bullet"/>
      <w:lvlText w:val="•"/>
      <w:lvlJc w:val="left"/>
      <w:pPr>
        <w:ind w:left="6793" w:hanging="351"/>
      </w:pPr>
      <w:rPr>
        <w:rFonts w:hint="default"/>
      </w:rPr>
    </w:lvl>
    <w:lvl w:ilvl="8" w:tplc="2FCC12E0">
      <w:numFmt w:val="bullet"/>
      <w:lvlText w:val="•"/>
      <w:lvlJc w:val="left"/>
      <w:pPr>
        <w:ind w:left="7708" w:hanging="351"/>
      </w:pPr>
      <w:rPr>
        <w:rFonts w:hint="default"/>
      </w:rPr>
    </w:lvl>
  </w:abstractNum>
  <w:abstractNum w:abstractNumId="4" w15:restartNumberingAfterBreak="0">
    <w:nsid w:val="1C98350F"/>
    <w:multiLevelType w:val="hybridMultilevel"/>
    <w:tmpl w:val="5EC089EE"/>
    <w:lvl w:ilvl="0" w:tplc="4E1E6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15BD3"/>
    <w:multiLevelType w:val="hybridMultilevel"/>
    <w:tmpl w:val="DD5A7074"/>
    <w:lvl w:ilvl="0" w:tplc="69AC508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706B5"/>
    <w:multiLevelType w:val="hybridMultilevel"/>
    <w:tmpl w:val="23BA2022"/>
    <w:lvl w:ilvl="0" w:tplc="7E4CCB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560065"/>
    <w:multiLevelType w:val="hybridMultilevel"/>
    <w:tmpl w:val="931C4458"/>
    <w:lvl w:ilvl="0" w:tplc="3294B09C">
      <w:start w:val="1"/>
      <w:numFmt w:val="decimal"/>
      <w:lvlText w:val="%1."/>
      <w:lvlJc w:val="left"/>
      <w:pPr>
        <w:ind w:left="1311" w:hanging="415"/>
      </w:pPr>
      <w:rPr>
        <w:rFonts w:ascii="Times New Roman" w:eastAsia="Times New Roman" w:hAnsi="Times New Roman" w:cs="Times New Roman" w:hint="default"/>
        <w:color w:val="343434"/>
        <w:w w:val="105"/>
        <w:sz w:val="23"/>
        <w:szCs w:val="23"/>
      </w:rPr>
    </w:lvl>
    <w:lvl w:ilvl="1" w:tplc="CA944926">
      <w:start w:val="1"/>
      <w:numFmt w:val="lowerLetter"/>
      <w:lvlText w:val="%2."/>
      <w:lvlJc w:val="left"/>
      <w:pPr>
        <w:ind w:left="1979" w:hanging="362"/>
      </w:pPr>
      <w:rPr>
        <w:rFonts w:ascii="Times New Roman" w:eastAsia="Times New Roman" w:hAnsi="Times New Roman" w:cs="Times New Roman" w:hint="default"/>
        <w:color w:val="343434"/>
        <w:spacing w:val="-1"/>
        <w:w w:val="108"/>
        <w:sz w:val="23"/>
        <w:szCs w:val="23"/>
      </w:rPr>
    </w:lvl>
    <w:lvl w:ilvl="2" w:tplc="B9545954">
      <w:numFmt w:val="bullet"/>
      <w:lvlText w:val="•"/>
      <w:lvlJc w:val="left"/>
      <w:pPr>
        <w:ind w:left="2000" w:hanging="362"/>
      </w:pPr>
      <w:rPr>
        <w:rFonts w:hint="default"/>
      </w:rPr>
    </w:lvl>
    <w:lvl w:ilvl="3" w:tplc="6AC457F8">
      <w:numFmt w:val="bullet"/>
      <w:lvlText w:val="•"/>
      <w:lvlJc w:val="left"/>
      <w:pPr>
        <w:ind w:left="2942" w:hanging="362"/>
      </w:pPr>
      <w:rPr>
        <w:rFonts w:hint="default"/>
      </w:rPr>
    </w:lvl>
    <w:lvl w:ilvl="4" w:tplc="1AF69594">
      <w:numFmt w:val="bullet"/>
      <w:lvlText w:val="•"/>
      <w:lvlJc w:val="left"/>
      <w:pPr>
        <w:ind w:left="3885" w:hanging="362"/>
      </w:pPr>
      <w:rPr>
        <w:rFonts w:hint="default"/>
      </w:rPr>
    </w:lvl>
    <w:lvl w:ilvl="5" w:tplc="C6566836">
      <w:numFmt w:val="bullet"/>
      <w:lvlText w:val="•"/>
      <w:lvlJc w:val="left"/>
      <w:pPr>
        <w:ind w:left="4827" w:hanging="362"/>
      </w:pPr>
      <w:rPr>
        <w:rFonts w:hint="default"/>
      </w:rPr>
    </w:lvl>
    <w:lvl w:ilvl="6" w:tplc="5664906C">
      <w:numFmt w:val="bullet"/>
      <w:lvlText w:val="•"/>
      <w:lvlJc w:val="left"/>
      <w:pPr>
        <w:ind w:left="5770" w:hanging="362"/>
      </w:pPr>
      <w:rPr>
        <w:rFonts w:hint="default"/>
      </w:rPr>
    </w:lvl>
    <w:lvl w:ilvl="7" w:tplc="0A06DB94">
      <w:numFmt w:val="bullet"/>
      <w:lvlText w:val="•"/>
      <w:lvlJc w:val="left"/>
      <w:pPr>
        <w:ind w:left="6712" w:hanging="362"/>
      </w:pPr>
      <w:rPr>
        <w:rFonts w:hint="default"/>
      </w:rPr>
    </w:lvl>
    <w:lvl w:ilvl="8" w:tplc="39061868">
      <w:numFmt w:val="bullet"/>
      <w:lvlText w:val="•"/>
      <w:lvlJc w:val="left"/>
      <w:pPr>
        <w:ind w:left="7655" w:hanging="362"/>
      </w:pPr>
      <w:rPr>
        <w:rFonts w:hint="default"/>
      </w:rPr>
    </w:lvl>
  </w:abstractNum>
  <w:abstractNum w:abstractNumId="8" w15:restartNumberingAfterBreak="0">
    <w:nsid w:val="37642EAD"/>
    <w:multiLevelType w:val="hybridMultilevel"/>
    <w:tmpl w:val="AEAA32F4"/>
    <w:lvl w:ilvl="0" w:tplc="E5A0E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EF56C6"/>
    <w:multiLevelType w:val="hybridMultilevel"/>
    <w:tmpl w:val="627C9F26"/>
    <w:lvl w:ilvl="0" w:tplc="05721F58">
      <w:start w:val="1"/>
      <w:numFmt w:val="upperRoman"/>
      <w:lvlText w:val="%1."/>
      <w:lvlJc w:val="left"/>
      <w:pPr>
        <w:ind w:left="949" w:hanging="440"/>
      </w:pPr>
      <w:rPr>
        <w:rFonts w:ascii="Times New Roman" w:eastAsia="Times New Roman" w:hAnsi="Times New Roman" w:cs="Times New Roman" w:hint="default"/>
        <w:color w:val="343434"/>
        <w:w w:val="105"/>
        <w:sz w:val="24"/>
        <w:szCs w:val="24"/>
      </w:rPr>
    </w:lvl>
    <w:lvl w:ilvl="1" w:tplc="EB62A942">
      <w:start w:val="1"/>
      <w:numFmt w:val="upperLetter"/>
      <w:lvlText w:val="%2."/>
      <w:lvlJc w:val="left"/>
      <w:pPr>
        <w:ind w:left="1239" w:hanging="356"/>
      </w:pPr>
      <w:rPr>
        <w:rFonts w:ascii="Times New Roman" w:eastAsia="Times New Roman" w:hAnsi="Times New Roman" w:cs="Times New Roman" w:hint="default"/>
        <w:color w:val="343434"/>
        <w:spacing w:val="-1"/>
        <w:w w:val="103"/>
        <w:sz w:val="23"/>
        <w:szCs w:val="23"/>
      </w:rPr>
    </w:lvl>
    <w:lvl w:ilvl="2" w:tplc="BDC83AD6">
      <w:numFmt w:val="bullet"/>
      <w:lvlText w:val="•"/>
      <w:lvlJc w:val="left"/>
      <w:pPr>
        <w:ind w:left="2162" w:hanging="356"/>
      </w:pPr>
      <w:rPr>
        <w:rFonts w:hint="default"/>
      </w:rPr>
    </w:lvl>
    <w:lvl w:ilvl="3" w:tplc="AA0E533A">
      <w:numFmt w:val="bullet"/>
      <w:lvlText w:val="•"/>
      <w:lvlJc w:val="left"/>
      <w:pPr>
        <w:ind w:left="3084" w:hanging="356"/>
      </w:pPr>
      <w:rPr>
        <w:rFonts w:hint="default"/>
      </w:rPr>
    </w:lvl>
    <w:lvl w:ilvl="4" w:tplc="3AECD724">
      <w:numFmt w:val="bullet"/>
      <w:lvlText w:val="•"/>
      <w:lvlJc w:val="left"/>
      <w:pPr>
        <w:ind w:left="4006" w:hanging="356"/>
      </w:pPr>
      <w:rPr>
        <w:rFonts w:hint="default"/>
      </w:rPr>
    </w:lvl>
    <w:lvl w:ilvl="5" w:tplc="0316D2BA">
      <w:numFmt w:val="bullet"/>
      <w:lvlText w:val="•"/>
      <w:lvlJc w:val="left"/>
      <w:pPr>
        <w:ind w:left="4928" w:hanging="356"/>
      </w:pPr>
      <w:rPr>
        <w:rFonts w:hint="default"/>
      </w:rPr>
    </w:lvl>
    <w:lvl w:ilvl="6" w:tplc="C8ACE482">
      <w:numFmt w:val="bullet"/>
      <w:lvlText w:val="•"/>
      <w:lvlJc w:val="left"/>
      <w:pPr>
        <w:ind w:left="5851" w:hanging="356"/>
      </w:pPr>
      <w:rPr>
        <w:rFonts w:hint="default"/>
      </w:rPr>
    </w:lvl>
    <w:lvl w:ilvl="7" w:tplc="091834D0">
      <w:numFmt w:val="bullet"/>
      <w:lvlText w:val="•"/>
      <w:lvlJc w:val="left"/>
      <w:pPr>
        <w:ind w:left="6773" w:hanging="356"/>
      </w:pPr>
      <w:rPr>
        <w:rFonts w:hint="default"/>
      </w:rPr>
    </w:lvl>
    <w:lvl w:ilvl="8" w:tplc="579C7184">
      <w:numFmt w:val="bullet"/>
      <w:lvlText w:val="•"/>
      <w:lvlJc w:val="left"/>
      <w:pPr>
        <w:ind w:left="7695" w:hanging="356"/>
      </w:pPr>
      <w:rPr>
        <w:rFonts w:hint="default"/>
      </w:rPr>
    </w:lvl>
  </w:abstractNum>
  <w:abstractNum w:abstractNumId="10" w15:restartNumberingAfterBreak="0">
    <w:nsid w:val="3DEF421A"/>
    <w:multiLevelType w:val="hybridMultilevel"/>
    <w:tmpl w:val="DEB41FC0"/>
    <w:lvl w:ilvl="0" w:tplc="6A6870C6">
      <w:start w:val="1"/>
      <w:numFmt w:val="upperLetter"/>
      <w:lvlText w:val="%1."/>
      <w:lvlJc w:val="left"/>
      <w:pPr>
        <w:ind w:left="270" w:hanging="360"/>
      </w:pPr>
      <w:rPr>
        <w:rFonts w:hint="default"/>
        <w:w w:val="105"/>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3035A49"/>
    <w:multiLevelType w:val="hybridMultilevel"/>
    <w:tmpl w:val="58DA0E2E"/>
    <w:lvl w:ilvl="0" w:tplc="05865EFC">
      <w:start w:val="1"/>
      <w:numFmt w:val="upperRoman"/>
      <w:lvlText w:val="%1."/>
      <w:lvlJc w:val="left"/>
      <w:pPr>
        <w:ind w:left="1080" w:hanging="720"/>
      </w:pPr>
      <w:rPr>
        <w:rFonts w:hint="default"/>
        <w:color w:val="343434"/>
        <w:w w:val="105"/>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B582D"/>
    <w:multiLevelType w:val="hybridMultilevel"/>
    <w:tmpl w:val="801A056C"/>
    <w:lvl w:ilvl="0" w:tplc="6B02BE1A">
      <w:start w:val="1"/>
      <w:numFmt w:val="upperLetter"/>
      <w:lvlText w:val="%1."/>
      <w:lvlJc w:val="left"/>
      <w:pPr>
        <w:ind w:left="810" w:hanging="360"/>
      </w:pPr>
      <w:rPr>
        <w:rFonts w:hint="default"/>
        <w:w w:val="105"/>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47907574">
    <w:abstractNumId w:val="9"/>
  </w:num>
  <w:num w:numId="2" w16cid:durableId="869150140">
    <w:abstractNumId w:val="1"/>
  </w:num>
  <w:num w:numId="3" w16cid:durableId="1429081923">
    <w:abstractNumId w:val="4"/>
  </w:num>
  <w:num w:numId="4" w16cid:durableId="2071154627">
    <w:abstractNumId w:val="11"/>
  </w:num>
  <w:num w:numId="5" w16cid:durableId="887299219">
    <w:abstractNumId w:val="0"/>
  </w:num>
  <w:num w:numId="6" w16cid:durableId="1002127292">
    <w:abstractNumId w:val="10"/>
  </w:num>
  <w:num w:numId="7" w16cid:durableId="1678539195">
    <w:abstractNumId w:val="12"/>
  </w:num>
  <w:num w:numId="8" w16cid:durableId="942029740">
    <w:abstractNumId w:val="8"/>
  </w:num>
  <w:num w:numId="9" w16cid:durableId="1193691265">
    <w:abstractNumId w:val="5"/>
  </w:num>
  <w:num w:numId="10" w16cid:durableId="878861077">
    <w:abstractNumId w:val="6"/>
  </w:num>
  <w:num w:numId="11" w16cid:durableId="1457522243">
    <w:abstractNumId w:val="7"/>
  </w:num>
  <w:num w:numId="12" w16cid:durableId="1014641">
    <w:abstractNumId w:val="3"/>
  </w:num>
  <w:num w:numId="13" w16cid:durableId="258877123">
    <w:abstractNumId w:val="2"/>
  </w:num>
  <w:num w:numId="14" w16cid:durableId="669722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CF"/>
    <w:rsid w:val="0003797C"/>
    <w:rsid w:val="003B2433"/>
    <w:rsid w:val="00406D86"/>
    <w:rsid w:val="00444DE6"/>
    <w:rsid w:val="00445859"/>
    <w:rsid w:val="00480356"/>
    <w:rsid w:val="00514D6A"/>
    <w:rsid w:val="005613D6"/>
    <w:rsid w:val="00660ABF"/>
    <w:rsid w:val="006B6B4B"/>
    <w:rsid w:val="006E62C6"/>
    <w:rsid w:val="006F7EF0"/>
    <w:rsid w:val="00713F85"/>
    <w:rsid w:val="007F530B"/>
    <w:rsid w:val="008F4027"/>
    <w:rsid w:val="00962FC7"/>
    <w:rsid w:val="009A3496"/>
    <w:rsid w:val="00A44FE6"/>
    <w:rsid w:val="00B065C9"/>
    <w:rsid w:val="00C0063D"/>
    <w:rsid w:val="00C61A34"/>
    <w:rsid w:val="00C83B19"/>
    <w:rsid w:val="00CE0B16"/>
    <w:rsid w:val="00D43EA4"/>
    <w:rsid w:val="00D56212"/>
    <w:rsid w:val="00E34CB6"/>
    <w:rsid w:val="00EA7FD6"/>
    <w:rsid w:val="00EF78CF"/>
    <w:rsid w:val="00F0731A"/>
    <w:rsid w:val="00F166A4"/>
    <w:rsid w:val="00FA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2D28"/>
  <w15:chartTrackingRefBased/>
  <w15:docId w15:val="{3108DD69-C6CC-47ED-BE8A-84D8C6FD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78CF"/>
    <w:pPr>
      <w:widowControl w:val="0"/>
      <w:autoSpaceDE w:val="0"/>
      <w:autoSpaceDN w:val="0"/>
      <w:spacing w:after="0" w:line="240" w:lineRule="auto"/>
    </w:pPr>
    <w:rPr>
      <w:rFonts w:ascii="Times New Roman" w:eastAsia="Times New Roman" w:hAnsi="Times New Roman" w:cs="Times New Roman"/>
      <w:sz w:val="22"/>
    </w:rPr>
  </w:style>
  <w:style w:type="paragraph" w:styleId="Heading2">
    <w:name w:val="heading 2"/>
    <w:basedOn w:val="Normal"/>
    <w:link w:val="Heading2Char"/>
    <w:uiPriority w:val="1"/>
    <w:qFormat/>
    <w:rsid w:val="00EF78CF"/>
    <w:pPr>
      <w:ind w:left="204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F78CF"/>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EF78CF"/>
    <w:rPr>
      <w:sz w:val="23"/>
      <w:szCs w:val="23"/>
    </w:rPr>
  </w:style>
  <w:style w:type="character" w:customStyle="1" w:styleId="BodyTextChar">
    <w:name w:val="Body Text Char"/>
    <w:basedOn w:val="DefaultParagraphFont"/>
    <w:link w:val="BodyText"/>
    <w:uiPriority w:val="1"/>
    <w:rsid w:val="00EF78CF"/>
    <w:rPr>
      <w:rFonts w:ascii="Times New Roman" w:eastAsia="Times New Roman" w:hAnsi="Times New Roman" w:cs="Times New Roman"/>
      <w:sz w:val="23"/>
      <w:szCs w:val="23"/>
    </w:rPr>
  </w:style>
  <w:style w:type="paragraph" w:styleId="ListParagraph">
    <w:name w:val="List Paragraph"/>
    <w:basedOn w:val="Normal"/>
    <w:uiPriority w:val="1"/>
    <w:qFormat/>
    <w:rsid w:val="00EF78CF"/>
    <w:pPr>
      <w:ind w:left="1983" w:hanging="361"/>
    </w:pPr>
  </w:style>
  <w:style w:type="character" w:styleId="CommentReference">
    <w:name w:val="annotation reference"/>
    <w:basedOn w:val="DefaultParagraphFont"/>
    <w:uiPriority w:val="99"/>
    <w:semiHidden/>
    <w:unhideWhenUsed/>
    <w:rsid w:val="005613D6"/>
    <w:rPr>
      <w:sz w:val="16"/>
      <w:szCs w:val="16"/>
    </w:rPr>
  </w:style>
  <w:style w:type="paragraph" w:styleId="CommentText">
    <w:name w:val="annotation text"/>
    <w:basedOn w:val="Normal"/>
    <w:link w:val="CommentTextChar"/>
    <w:uiPriority w:val="99"/>
    <w:semiHidden/>
    <w:unhideWhenUsed/>
    <w:rsid w:val="005613D6"/>
    <w:rPr>
      <w:sz w:val="20"/>
      <w:szCs w:val="20"/>
    </w:rPr>
  </w:style>
  <w:style w:type="character" w:customStyle="1" w:styleId="CommentTextChar">
    <w:name w:val="Comment Text Char"/>
    <w:basedOn w:val="DefaultParagraphFont"/>
    <w:link w:val="CommentText"/>
    <w:uiPriority w:val="99"/>
    <w:semiHidden/>
    <w:rsid w:val="005613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13D6"/>
    <w:rPr>
      <w:b/>
      <w:bCs/>
    </w:rPr>
  </w:style>
  <w:style w:type="character" w:customStyle="1" w:styleId="CommentSubjectChar">
    <w:name w:val="Comment Subject Char"/>
    <w:basedOn w:val="CommentTextChar"/>
    <w:link w:val="CommentSubject"/>
    <w:uiPriority w:val="99"/>
    <w:semiHidden/>
    <w:rsid w:val="005613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1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5658">
      <w:bodyDiv w:val="1"/>
      <w:marLeft w:val="0"/>
      <w:marRight w:val="0"/>
      <w:marTop w:val="0"/>
      <w:marBottom w:val="0"/>
      <w:divBdr>
        <w:top w:val="none" w:sz="0" w:space="0" w:color="auto"/>
        <w:left w:val="none" w:sz="0" w:space="0" w:color="auto"/>
        <w:bottom w:val="none" w:sz="0" w:space="0" w:color="auto"/>
        <w:right w:val="none" w:sz="0" w:space="0" w:color="auto"/>
      </w:divBdr>
    </w:div>
    <w:div w:id="5727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66DC9-9151-4AF7-9B7B-31FD0DFA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LaBelle</dc:creator>
  <cp:keywords/>
  <dc:description/>
  <cp:lastModifiedBy>Coordinator CO SILC</cp:lastModifiedBy>
  <cp:revision>2</cp:revision>
  <dcterms:created xsi:type="dcterms:W3CDTF">2022-04-28T16:49:00Z</dcterms:created>
  <dcterms:modified xsi:type="dcterms:W3CDTF">2022-04-28T16:49:00Z</dcterms:modified>
</cp:coreProperties>
</file>