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8F" w:rsidRPr="0021658F" w:rsidRDefault="000028BE" w:rsidP="000028BE">
      <w:pPr>
        <w:tabs>
          <w:tab w:val="left" w:pos="5400"/>
        </w:tabs>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EXECUTIVE COMMITTEE</w:t>
      </w:r>
    </w:p>
    <w:p w:rsidR="0021658F" w:rsidRDefault="0021658F" w:rsidP="009D7AB4">
      <w:pPr>
        <w:rPr>
          <w:rFonts w:ascii="Times New Roman" w:hAnsi="Times New Roman" w:cs="Times New Roman"/>
          <w:b/>
        </w:rPr>
      </w:pPr>
    </w:p>
    <w:p w:rsidR="009D7AB4" w:rsidRDefault="009D7AB4" w:rsidP="009D7AB4">
      <w:pPr>
        <w:rPr>
          <w:rFonts w:ascii="Times New Roman" w:hAnsi="Times New Roman" w:cs="Times New Roman"/>
          <w:b/>
        </w:rPr>
      </w:pPr>
      <w:r w:rsidRPr="00453DBE">
        <w:rPr>
          <w:rFonts w:ascii="Times New Roman" w:hAnsi="Times New Roman" w:cs="Times New Roman"/>
          <w:b/>
        </w:rPr>
        <w:t xml:space="preserve">Purpose of </w:t>
      </w:r>
      <w:r w:rsidR="00B72F9F">
        <w:rPr>
          <w:rFonts w:ascii="Times New Roman" w:hAnsi="Times New Roman" w:cs="Times New Roman"/>
          <w:b/>
        </w:rPr>
        <w:t>Executive</w:t>
      </w:r>
      <w:r w:rsidR="00BA408D">
        <w:rPr>
          <w:rFonts w:ascii="Times New Roman" w:hAnsi="Times New Roman" w:cs="Times New Roman"/>
          <w:b/>
        </w:rPr>
        <w:t xml:space="preserve"> </w:t>
      </w:r>
      <w:r w:rsidRPr="00453DBE">
        <w:rPr>
          <w:rFonts w:ascii="Times New Roman" w:hAnsi="Times New Roman" w:cs="Times New Roman"/>
          <w:b/>
        </w:rPr>
        <w:t>Committee:</w:t>
      </w:r>
      <w:r w:rsidR="00D92838">
        <w:rPr>
          <w:rFonts w:ascii="Times New Roman" w:hAnsi="Times New Roman" w:cs="Times New Roman"/>
          <w:b/>
        </w:rPr>
        <w:t xml:space="preserve"> </w:t>
      </w:r>
      <w:r w:rsidR="00B72F9F" w:rsidRPr="00CD7E51">
        <w:rPr>
          <w:rFonts w:cs="Arial"/>
        </w:rPr>
        <w:t>The four</w:t>
      </w:r>
      <w:r w:rsidR="00B72F9F">
        <w:rPr>
          <w:rFonts w:cs="Arial"/>
        </w:rPr>
        <w:t xml:space="preserve"> officers, Chairperson, Chairperson-Elect, Secretary, and Treasurer, and Chairpersons of the Standing C</w:t>
      </w:r>
      <w:r w:rsidR="00B72F9F" w:rsidRPr="00CD7E51">
        <w:rPr>
          <w:rFonts w:cs="Arial"/>
        </w:rPr>
        <w:t xml:space="preserve">ommittees </w:t>
      </w:r>
      <w:r w:rsidR="00B72F9F">
        <w:rPr>
          <w:rFonts w:cs="Arial"/>
        </w:rPr>
        <w:t xml:space="preserve">shall serve as </w:t>
      </w:r>
      <w:r w:rsidR="00B72F9F" w:rsidRPr="00CD7E51">
        <w:rPr>
          <w:rFonts w:cs="Arial"/>
        </w:rPr>
        <w:t>members of the Executive Committee</w:t>
      </w:r>
      <w:r w:rsidR="00B72F9F">
        <w:rPr>
          <w:rFonts w:cs="Arial"/>
        </w:rPr>
        <w:t xml:space="preserve"> (EC)</w:t>
      </w:r>
      <w:r w:rsidR="00B72F9F" w:rsidRPr="00CD7E51">
        <w:rPr>
          <w:rFonts w:cs="Arial"/>
        </w:rPr>
        <w:t xml:space="preserve">. For purposes of a quorum, there must be a </w:t>
      </w:r>
      <w:r w:rsidR="00B72F9F">
        <w:rPr>
          <w:rFonts w:cs="Arial"/>
        </w:rPr>
        <w:t>majority of EC members present</w:t>
      </w:r>
      <w:r w:rsidR="00B72F9F" w:rsidRPr="00CD7E51">
        <w:rPr>
          <w:rFonts w:cs="Arial"/>
        </w:rPr>
        <w:t>, in order to conduct business. The Council, at regularly scheduled meetings, may empower</w:t>
      </w:r>
      <w:r w:rsidR="00B72F9F">
        <w:rPr>
          <w:rFonts w:cs="Arial"/>
        </w:rPr>
        <w:t xml:space="preserve"> or delegate authority to</w:t>
      </w:r>
      <w:r w:rsidR="00B72F9F" w:rsidRPr="00CD7E51">
        <w:rPr>
          <w:rFonts w:cs="Arial"/>
        </w:rPr>
        <w:t xml:space="preserve"> the Executive Committee to act for the Council on specifically designated issues for which specific action is required prior to the next scheduled Council meeting</w:t>
      </w:r>
      <w:r w:rsidR="00B72F9F">
        <w:rPr>
          <w:rFonts w:cs="Arial"/>
        </w:rPr>
        <w:t xml:space="preserve">. </w:t>
      </w:r>
      <w:r w:rsidR="00B72F9F" w:rsidRPr="00DB105A">
        <w:rPr>
          <w:rFonts w:cs="Arial"/>
          <w:b/>
        </w:rPr>
        <w:t>(By-Laws –Section IX, A, 2)</w:t>
      </w:r>
      <w:r w:rsidR="00B72F9F" w:rsidRPr="00E1122D">
        <w:rPr>
          <w:rFonts w:cs="Arial"/>
        </w:rPr>
        <w:t>The Executive Committee sets the agenda for general meetings.</w:t>
      </w:r>
    </w:p>
    <w:p w:rsidR="003B4286" w:rsidRDefault="003B4286" w:rsidP="00496656"/>
    <w:p w:rsidR="0021658F" w:rsidRDefault="00BA6D8A" w:rsidP="0021658F">
      <w:pPr>
        <w:pStyle w:val="TOCHeading"/>
        <w:spacing w:before="0"/>
        <w:rPr>
          <w:b w:val="0"/>
        </w:rPr>
      </w:pPr>
      <w:r>
        <w:rPr>
          <w:b w:val="0"/>
        </w:rPr>
        <w:t>AGENDA:</w:t>
      </w:r>
    </w:p>
    <w:p w:rsidR="00327EC0" w:rsidRDefault="00327EC0" w:rsidP="001F59E5"/>
    <w:sdt>
      <w:sdtPr>
        <w:id w:val="839449446"/>
        <w:docPartObj>
          <w:docPartGallery w:val="Table of Contents"/>
          <w:docPartUnique/>
        </w:docPartObj>
      </w:sdtPr>
      <w:sdtEndPr/>
      <w:sdtContent>
        <w:p w:rsidR="00431A91" w:rsidRDefault="00937CDA">
          <w:pPr>
            <w:pStyle w:val="TOC1"/>
            <w:rPr>
              <w:noProof/>
              <w:sz w:val="22"/>
              <w:szCs w:val="22"/>
            </w:rPr>
          </w:pPr>
          <w:r w:rsidRPr="0021658F">
            <w:fldChar w:fldCharType="begin"/>
          </w:r>
          <w:r w:rsidR="004B3810" w:rsidRPr="0021658F">
            <w:instrText xml:space="preserve"> TOC \o "1-3" \n \p " " \h \z \u </w:instrText>
          </w:r>
          <w:r w:rsidRPr="0021658F">
            <w:fldChar w:fldCharType="separate"/>
          </w:r>
          <w:hyperlink w:anchor="_Toc536451089" w:history="1">
            <w:r w:rsidR="00431A91" w:rsidRPr="00F57718">
              <w:rPr>
                <w:rStyle w:val="Hyperlink"/>
                <w:noProof/>
              </w:rPr>
              <w:t>Meeting Agenda and Other Items</w:t>
            </w:r>
          </w:hyperlink>
        </w:p>
        <w:p w:rsidR="00431A91" w:rsidRDefault="001455B8">
          <w:pPr>
            <w:pStyle w:val="TOC1"/>
            <w:rPr>
              <w:noProof/>
              <w:sz w:val="22"/>
              <w:szCs w:val="22"/>
            </w:rPr>
          </w:pPr>
          <w:hyperlink w:anchor="_Toc536451090" w:history="1">
            <w:r w:rsidR="00431A91" w:rsidRPr="00F57718">
              <w:rPr>
                <w:rStyle w:val="Hyperlink"/>
                <w:rFonts w:ascii="Times New Roman" w:eastAsia="Arial" w:hAnsi="Times New Roman" w:cs="Times New Roman"/>
                <w:noProof/>
              </w:rPr>
              <w:t>SILC Meeting Agenda</w:t>
            </w:r>
          </w:hyperlink>
        </w:p>
        <w:p w:rsidR="00431A91" w:rsidRDefault="001455B8">
          <w:pPr>
            <w:pStyle w:val="TOC1"/>
            <w:rPr>
              <w:noProof/>
              <w:sz w:val="22"/>
              <w:szCs w:val="22"/>
            </w:rPr>
          </w:pPr>
          <w:hyperlink w:anchor="_Toc536451091" w:history="1">
            <w:r w:rsidR="00431A91" w:rsidRPr="00F57718">
              <w:rPr>
                <w:rStyle w:val="Hyperlink"/>
                <w:noProof/>
              </w:rPr>
              <w:t>YLF</w:t>
            </w:r>
          </w:hyperlink>
        </w:p>
        <w:p w:rsidR="00431A91" w:rsidRDefault="001455B8">
          <w:pPr>
            <w:pStyle w:val="TOC1"/>
            <w:rPr>
              <w:noProof/>
              <w:sz w:val="22"/>
              <w:szCs w:val="22"/>
            </w:rPr>
          </w:pPr>
          <w:hyperlink w:anchor="_Toc536451092" w:history="1">
            <w:r w:rsidR="00431A91" w:rsidRPr="00F57718">
              <w:rPr>
                <w:rStyle w:val="Hyperlink"/>
                <w:noProof/>
              </w:rPr>
              <w:t>Membership Committee</w:t>
            </w:r>
          </w:hyperlink>
        </w:p>
        <w:p w:rsidR="00431A91" w:rsidRDefault="001455B8">
          <w:pPr>
            <w:pStyle w:val="TOC1"/>
            <w:rPr>
              <w:noProof/>
              <w:sz w:val="22"/>
              <w:szCs w:val="22"/>
            </w:rPr>
          </w:pPr>
          <w:hyperlink w:anchor="_Toc536451093" w:history="1">
            <w:r w:rsidR="00431A91" w:rsidRPr="00F57718">
              <w:rPr>
                <w:rStyle w:val="Hyperlink"/>
                <w:rFonts w:ascii="Times New Roman" w:eastAsia="Arial" w:hAnsi="Times New Roman" w:cs="Times New Roman"/>
                <w:noProof/>
              </w:rPr>
              <w:t>Strategic Planning/Retreat</w:t>
            </w:r>
          </w:hyperlink>
        </w:p>
        <w:p w:rsidR="00431A91" w:rsidRDefault="001455B8">
          <w:pPr>
            <w:pStyle w:val="TOC1"/>
            <w:rPr>
              <w:noProof/>
              <w:sz w:val="22"/>
              <w:szCs w:val="22"/>
            </w:rPr>
          </w:pPr>
          <w:hyperlink w:anchor="_Toc536451094" w:history="1">
            <w:r w:rsidR="00431A91" w:rsidRPr="00F57718">
              <w:rPr>
                <w:rStyle w:val="Hyperlink"/>
                <w:rFonts w:ascii="Times New Roman" w:eastAsia="Arial" w:hAnsi="Times New Roman" w:cs="Times New Roman"/>
                <w:noProof/>
              </w:rPr>
              <w:t>Youth Transition Training</w:t>
            </w:r>
          </w:hyperlink>
        </w:p>
        <w:p w:rsidR="00431A91" w:rsidRDefault="001455B8">
          <w:pPr>
            <w:pStyle w:val="TOC1"/>
            <w:rPr>
              <w:noProof/>
              <w:sz w:val="22"/>
              <w:szCs w:val="22"/>
            </w:rPr>
          </w:pPr>
          <w:hyperlink w:anchor="_Toc536451095" w:history="1">
            <w:r w:rsidR="00431A91" w:rsidRPr="00F57718">
              <w:rPr>
                <w:rStyle w:val="Hyperlink"/>
                <w:rFonts w:eastAsia="Times New Roman"/>
                <w:noProof/>
              </w:rPr>
              <w:t>Next Meeting:  March 1, 2019, 8:30 a.m.</w:t>
            </w:r>
          </w:hyperlink>
        </w:p>
        <w:p w:rsidR="00BA6D8A" w:rsidRPr="00BA6D8A" w:rsidRDefault="00937CDA" w:rsidP="00BA6D8A">
          <w:r w:rsidRPr="0021658F">
            <w:rPr>
              <w:b/>
              <w:sz w:val="28"/>
              <w:szCs w:val="28"/>
            </w:rPr>
            <w:fldChar w:fldCharType="end"/>
          </w:r>
        </w:p>
      </w:sdtContent>
    </w:sdt>
    <w:tbl>
      <w:tblPr>
        <w:tblW w:w="505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4" w:type="dxa"/>
          <w:left w:w="144" w:type="dxa"/>
          <w:bottom w:w="144" w:type="dxa"/>
          <w:right w:w="144" w:type="dxa"/>
        </w:tblCellMar>
        <w:tblLook w:val="0000" w:firstRow="0" w:lastRow="0" w:firstColumn="0" w:lastColumn="0" w:noHBand="0" w:noVBand="0"/>
      </w:tblPr>
      <w:tblGrid>
        <w:gridCol w:w="1398"/>
        <w:gridCol w:w="159"/>
        <w:gridCol w:w="5595"/>
        <w:gridCol w:w="3751"/>
      </w:tblGrid>
      <w:tr w:rsidR="009D7AB4" w:rsidRPr="00DC2F93" w:rsidTr="004B3810">
        <w:trPr>
          <w:trHeight w:val="520"/>
        </w:trPr>
        <w:tc>
          <w:tcPr>
            <w:tcW w:w="5000" w:type="pct"/>
            <w:gridSpan w:val="4"/>
            <w:tcBorders>
              <w:top w:val="single" w:sz="4" w:space="0" w:color="auto"/>
              <w:right w:val="nil"/>
            </w:tcBorders>
            <w:shd w:val="clear" w:color="auto" w:fill="006600"/>
            <w:vAlign w:val="center"/>
          </w:tcPr>
          <w:p w:rsidR="009D7AB4" w:rsidRPr="005173FC" w:rsidRDefault="000028BE" w:rsidP="0019065C">
            <w:pPr>
              <w:jc w:val="center"/>
              <w:rPr>
                <w:rFonts w:ascii="Times New Roman" w:eastAsia="Times New Roman" w:hAnsi="Times New Roman" w:cs="Times New Roman"/>
                <w:b/>
                <w:color w:val="000000"/>
                <w:sz w:val="28"/>
                <w:szCs w:val="28"/>
              </w:rPr>
            </w:pPr>
            <w:r>
              <w:br w:type="page"/>
            </w:r>
            <w:r w:rsidR="009D7AB4" w:rsidRPr="005173FC">
              <w:rPr>
                <w:rFonts w:ascii="Arial" w:eastAsia="Arial" w:hAnsi="Arial" w:cs="Arial"/>
                <w:b/>
                <w:color w:val="FFFFFF"/>
                <w:sz w:val="28"/>
                <w:szCs w:val="28"/>
              </w:rPr>
              <w:t xml:space="preserve">SILC </w:t>
            </w:r>
            <w:r w:rsidR="00DE4FD2">
              <w:rPr>
                <w:rFonts w:ascii="Arial" w:eastAsia="Arial" w:hAnsi="Arial" w:cs="Arial"/>
                <w:b/>
                <w:color w:val="FFFFFF"/>
                <w:sz w:val="28"/>
                <w:szCs w:val="28"/>
              </w:rPr>
              <w:t>Executive</w:t>
            </w:r>
            <w:r w:rsidR="009D7AB4" w:rsidRPr="005173FC">
              <w:rPr>
                <w:rFonts w:ascii="Arial" w:eastAsia="Arial" w:hAnsi="Arial" w:cs="Arial"/>
                <w:b/>
                <w:color w:val="FFFFFF"/>
                <w:sz w:val="28"/>
                <w:szCs w:val="28"/>
              </w:rPr>
              <w:t xml:space="preserve"> Committee </w:t>
            </w:r>
            <w:r w:rsidR="0019065C">
              <w:rPr>
                <w:rFonts w:ascii="Arial" w:eastAsia="Arial" w:hAnsi="Arial" w:cs="Arial"/>
                <w:b/>
                <w:color w:val="FFFFFF"/>
                <w:sz w:val="28"/>
                <w:szCs w:val="28"/>
              </w:rPr>
              <w:t>Agenda and Notes</w:t>
            </w:r>
          </w:p>
        </w:tc>
      </w:tr>
      <w:tr w:rsidR="003F69C3" w:rsidRPr="00DF515A" w:rsidTr="00141DB3">
        <w:trPr>
          <w:trHeight w:val="20"/>
        </w:trPr>
        <w:tc>
          <w:tcPr>
            <w:tcW w:w="641" w:type="pct"/>
          </w:tcPr>
          <w:p w:rsidR="003F69C3" w:rsidRPr="00DF515A" w:rsidRDefault="003F69C3" w:rsidP="009D7AB4">
            <w:pPr>
              <w:rPr>
                <w:rFonts w:ascii="Times New Roman" w:eastAsia="Arial" w:hAnsi="Times New Roman" w:cs="Times New Roman"/>
                <w:b/>
                <w:color w:val="000000"/>
              </w:rPr>
            </w:pPr>
            <w:r>
              <w:rPr>
                <w:rFonts w:ascii="Times New Roman" w:eastAsia="Arial" w:hAnsi="Times New Roman" w:cs="Times New Roman"/>
                <w:b/>
                <w:color w:val="000000"/>
              </w:rPr>
              <w:t>Members</w:t>
            </w:r>
          </w:p>
        </w:tc>
        <w:tc>
          <w:tcPr>
            <w:tcW w:w="2639" w:type="pct"/>
            <w:gridSpan w:val="2"/>
          </w:tcPr>
          <w:p w:rsidR="003F69C3" w:rsidRPr="00DF515A" w:rsidRDefault="003F69C3" w:rsidP="00E3403D">
            <w:pPr>
              <w:rPr>
                <w:rFonts w:ascii="Times New Roman" w:eastAsia="Arial" w:hAnsi="Times New Roman" w:cs="Times New Roman"/>
                <w:b/>
                <w:color w:val="000000"/>
              </w:rPr>
            </w:pPr>
            <w:r w:rsidRPr="00276735">
              <w:rPr>
                <w:rFonts w:ascii="Times New Roman" w:eastAsia="Arial" w:hAnsi="Times New Roman" w:cs="Times New Roman"/>
                <w:b/>
                <w:color w:val="000000"/>
              </w:rPr>
              <w:t xml:space="preserve">Steve Heidenreich, Chris Roe, </w:t>
            </w:r>
            <w:r w:rsidR="00276735" w:rsidRPr="00276735">
              <w:rPr>
                <w:rFonts w:ascii="Times New Roman" w:eastAsia="Arial" w:hAnsi="Times New Roman" w:cs="Times New Roman"/>
                <w:b/>
                <w:color w:val="000000"/>
              </w:rPr>
              <w:t>Jennifer Scilacci</w:t>
            </w:r>
            <w:r w:rsidR="00FF6B1A">
              <w:rPr>
                <w:rFonts w:ascii="Times New Roman" w:eastAsia="Arial" w:hAnsi="Times New Roman" w:cs="Times New Roman"/>
                <w:b/>
                <w:color w:val="000000"/>
              </w:rPr>
              <w:t xml:space="preserve">, </w:t>
            </w:r>
            <w:r w:rsidRPr="00276735">
              <w:rPr>
                <w:rFonts w:ascii="Times New Roman" w:eastAsia="Arial" w:hAnsi="Times New Roman" w:cs="Times New Roman"/>
                <w:b/>
                <w:color w:val="000000"/>
              </w:rPr>
              <w:t>Karen Prince</w:t>
            </w:r>
            <w:r w:rsidR="00CE0FD8">
              <w:rPr>
                <w:rFonts w:ascii="Times New Roman" w:eastAsia="Arial" w:hAnsi="Times New Roman" w:cs="Times New Roman"/>
                <w:b/>
                <w:color w:val="000000"/>
              </w:rPr>
              <w:t>,</w:t>
            </w:r>
            <w:r w:rsidR="00CB16FE">
              <w:rPr>
                <w:rFonts w:ascii="Times New Roman" w:eastAsia="Arial" w:hAnsi="Times New Roman" w:cs="Times New Roman"/>
                <w:b/>
                <w:color w:val="000000"/>
              </w:rPr>
              <w:t xml:space="preserve"> </w:t>
            </w:r>
            <w:r w:rsidR="004A3A4C">
              <w:rPr>
                <w:rFonts w:ascii="Times New Roman" w:eastAsia="Arial" w:hAnsi="Times New Roman" w:cs="Times New Roman"/>
                <w:b/>
                <w:color w:val="000000"/>
              </w:rPr>
              <w:t>Charlotte Morgan</w:t>
            </w:r>
            <w:r w:rsidR="002C1AFB">
              <w:rPr>
                <w:rFonts w:ascii="Times New Roman" w:eastAsia="Arial" w:hAnsi="Times New Roman" w:cs="Times New Roman"/>
                <w:b/>
                <w:color w:val="000000"/>
              </w:rPr>
              <w:t>,</w:t>
            </w:r>
            <w:r w:rsidR="002C1AFB" w:rsidRPr="008C1866">
              <w:rPr>
                <w:rFonts w:ascii="Times New Roman" w:eastAsia="Arial" w:hAnsi="Times New Roman" w:cs="Times New Roman"/>
                <w:b/>
                <w:color w:val="000000"/>
              </w:rPr>
              <w:t xml:space="preserve"> Bill Wood</w:t>
            </w:r>
            <w:r w:rsidR="002C1AFB">
              <w:rPr>
                <w:rFonts w:ascii="Times New Roman" w:eastAsia="Arial" w:hAnsi="Times New Roman" w:cs="Times New Roman"/>
                <w:b/>
                <w:color w:val="000000"/>
              </w:rPr>
              <w:t>, Joan LaBelle</w:t>
            </w:r>
          </w:p>
        </w:tc>
        <w:tc>
          <w:tcPr>
            <w:tcW w:w="1720" w:type="pct"/>
            <w:vMerge w:val="restart"/>
            <w:tcBorders>
              <w:right w:val="nil"/>
            </w:tcBorders>
          </w:tcPr>
          <w:p w:rsidR="003F69C3" w:rsidRPr="007D4D49" w:rsidRDefault="003F69C3" w:rsidP="00E94226">
            <w:pPr>
              <w:rPr>
                <w:rFonts w:ascii="Times New Roman" w:eastAsia="Arial" w:hAnsi="Times New Roman" w:cs="Times New Roman"/>
                <w:b/>
                <w:color w:val="000000"/>
              </w:rPr>
            </w:pPr>
            <w:r w:rsidRPr="007D4D49">
              <w:rPr>
                <w:rFonts w:ascii="Times New Roman" w:eastAsia="Arial" w:hAnsi="Times New Roman" w:cs="Times New Roman"/>
                <w:b/>
                <w:color w:val="000000"/>
              </w:rPr>
              <w:t xml:space="preserve">Date: </w:t>
            </w:r>
            <w:r w:rsidR="00E3403D">
              <w:rPr>
                <w:rFonts w:ascii="Times New Roman" w:eastAsia="Arial" w:hAnsi="Times New Roman" w:cs="Times New Roman"/>
                <w:b/>
                <w:color w:val="000000"/>
              </w:rPr>
              <w:t>2</w:t>
            </w:r>
            <w:r w:rsidR="000A0815">
              <w:rPr>
                <w:rFonts w:ascii="Times New Roman" w:eastAsia="Arial" w:hAnsi="Times New Roman" w:cs="Times New Roman"/>
                <w:b/>
                <w:color w:val="000000"/>
              </w:rPr>
              <w:t>/1</w:t>
            </w:r>
            <w:r w:rsidR="00D60B34">
              <w:rPr>
                <w:rFonts w:ascii="Times New Roman" w:eastAsia="Arial" w:hAnsi="Times New Roman" w:cs="Times New Roman"/>
                <w:b/>
                <w:color w:val="000000"/>
              </w:rPr>
              <w:t>/2019</w:t>
            </w:r>
          </w:p>
          <w:p w:rsidR="003F69C3" w:rsidRPr="007D4D49" w:rsidRDefault="003F69C3" w:rsidP="00E94226">
            <w:pPr>
              <w:rPr>
                <w:rFonts w:ascii="Times New Roman" w:eastAsia="Arial" w:hAnsi="Times New Roman" w:cs="Times New Roman"/>
                <w:b/>
                <w:color w:val="000000"/>
              </w:rPr>
            </w:pPr>
          </w:p>
          <w:p w:rsidR="003F69C3" w:rsidRDefault="003F69C3" w:rsidP="00E94226">
            <w:pPr>
              <w:rPr>
                <w:rFonts w:ascii="Times New Roman" w:eastAsia="Arial" w:hAnsi="Times New Roman" w:cs="Times New Roman"/>
                <w:color w:val="000000"/>
              </w:rPr>
            </w:pPr>
            <w:r w:rsidRPr="007D4D49">
              <w:rPr>
                <w:rFonts w:ascii="Times New Roman" w:eastAsia="Arial" w:hAnsi="Times New Roman" w:cs="Times New Roman"/>
                <w:b/>
                <w:color w:val="000000"/>
              </w:rPr>
              <w:t xml:space="preserve">Time: </w:t>
            </w:r>
            <w:r w:rsidR="000634F4">
              <w:rPr>
                <w:rFonts w:ascii="Times New Roman" w:eastAsia="Arial" w:hAnsi="Times New Roman" w:cs="Times New Roman"/>
                <w:b/>
                <w:color w:val="000000"/>
              </w:rPr>
              <w:t xml:space="preserve">8:30 </w:t>
            </w:r>
            <w:r>
              <w:rPr>
                <w:rFonts w:ascii="Times New Roman" w:eastAsia="Arial" w:hAnsi="Times New Roman" w:cs="Times New Roman"/>
                <w:b/>
                <w:color w:val="000000"/>
              </w:rPr>
              <w:t xml:space="preserve">a.m. to </w:t>
            </w:r>
            <w:r w:rsidR="000634F4">
              <w:rPr>
                <w:rFonts w:ascii="Times New Roman" w:eastAsia="Arial" w:hAnsi="Times New Roman" w:cs="Times New Roman"/>
                <w:b/>
                <w:color w:val="000000"/>
              </w:rPr>
              <w:t>10:00</w:t>
            </w:r>
            <w:r>
              <w:rPr>
                <w:rFonts w:ascii="Times New Roman" w:eastAsia="Arial" w:hAnsi="Times New Roman" w:cs="Times New Roman"/>
                <w:b/>
                <w:color w:val="000000"/>
              </w:rPr>
              <w:t xml:space="preserve"> a.m.</w:t>
            </w:r>
          </w:p>
          <w:p w:rsidR="00431A91" w:rsidRDefault="00431A91" w:rsidP="00431A91">
            <w:pPr>
              <w:pStyle w:val="NormalWeb"/>
              <w:spacing w:before="0" w:beforeAutospacing="0" w:after="0" w:afterAutospacing="0"/>
              <w:rPr>
                <w:rFonts w:eastAsia="Arial"/>
                <w:b/>
                <w:color w:val="000000"/>
              </w:rPr>
            </w:pPr>
          </w:p>
          <w:p w:rsidR="00431A91" w:rsidRDefault="00917602" w:rsidP="00431A91">
            <w:pPr>
              <w:pStyle w:val="NormalWeb"/>
              <w:spacing w:before="0" w:beforeAutospacing="0" w:after="0" w:afterAutospacing="0"/>
              <w:rPr>
                <w:rFonts w:eastAsia="Arial"/>
                <w:b/>
                <w:color w:val="000000"/>
              </w:rPr>
            </w:pPr>
            <w:r w:rsidRPr="00917602">
              <w:rPr>
                <w:rFonts w:eastAsia="Arial"/>
                <w:b/>
                <w:color w:val="000000"/>
              </w:rPr>
              <w:t>Join Zoom Meeting</w:t>
            </w:r>
          </w:p>
          <w:p w:rsidR="00431A91" w:rsidRDefault="001455B8" w:rsidP="00431A91">
            <w:pPr>
              <w:pStyle w:val="NormalWeb"/>
              <w:spacing w:before="0" w:beforeAutospacing="0" w:after="0" w:afterAutospacing="0"/>
              <w:rPr>
                <w:rFonts w:eastAsia="Arial"/>
                <w:b/>
                <w:color w:val="000000"/>
              </w:rPr>
            </w:pPr>
            <w:hyperlink r:id="rId8" w:history="1">
              <w:r w:rsidR="00431A91" w:rsidRPr="00F36010">
                <w:rPr>
                  <w:rStyle w:val="Hyperlink"/>
                  <w:rFonts w:eastAsia="Arial"/>
                  <w:b/>
                </w:rPr>
                <w:t>https://zoom.us/j/298956657</w:t>
              </w:r>
            </w:hyperlink>
          </w:p>
          <w:p w:rsidR="00431A91" w:rsidRDefault="00730E14" w:rsidP="00431A91">
            <w:pPr>
              <w:pStyle w:val="NormalWeb"/>
              <w:spacing w:before="0" w:beforeAutospacing="0" w:after="0" w:afterAutospacing="0"/>
              <w:rPr>
                <w:rFonts w:eastAsia="Arial"/>
                <w:b/>
                <w:color w:val="000000"/>
              </w:rPr>
            </w:pPr>
            <w:r>
              <w:rPr>
                <w:rFonts w:eastAsia="Arial"/>
                <w:b/>
                <w:color w:val="000000"/>
              </w:rPr>
              <w:t xml:space="preserve">Phone:  </w:t>
            </w:r>
            <w:r w:rsidR="00917602" w:rsidRPr="00917602">
              <w:rPr>
                <w:rFonts w:eastAsia="Arial"/>
                <w:b/>
                <w:color w:val="000000"/>
              </w:rPr>
              <w:t>1 669 900 6833</w:t>
            </w:r>
          </w:p>
          <w:p w:rsidR="003F69C3" w:rsidRPr="00730E14" w:rsidRDefault="00917602" w:rsidP="00431A91">
            <w:pPr>
              <w:pStyle w:val="NormalWeb"/>
              <w:spacing w:before="0" w:beforeAutospacing="0" w:after="0" w:afterAutospacing="0"/>
              <w:rPr>
                <w:rFonts w:eastAsia="Arial"/>
                <w:b/>
                <w:color w:val="000000"/>
              </w:rPr>
            </w:pPr>
            <w:r w:rsidRPr="00917602">
              <w:rPr>
                <w:rFonts w:eastAsia="Arial"/>
                <w:b/>
                <w:color w:val="000000"/>
              </w:rPr>
              <w:t>Meeting ID: 298 956 657</w:t>
            </w:r>
          </w:p>
        </w:tc>
      </w:tr>
      <w:tr w:rsidR="003F69C3" w:rsidRPr="00DF515A" w:rsidTr="00141DB3">
        <w:trPr>
          <w:trHeight w:val="444"/>
        </w:trPr>
        <w:tc>
          <w:tcPr>
            <w:tcW w:w="641" w:type="pct"/>
          </w:tcPr>
          <w:p w:rsidR="003F69C3" w:rsidRPr="00DF515A" w:rsidRDefault="003F69C3" w:rsidP="009D7AB4">
            <w:pPr>
              <w:rPr>
                <w:rFonts w:ascii="Times New Roman" w:eastAsia="Arial" w:hAnsi="Times New Roman" w:cs="Times New Roman"/>
                <w:b/>
                <w:color w:val="000000"/>
              </w:rPr>
            </w:pPr>
            <w:r w:rsidRPr="00DF515A">
              <w:rPr>
                <w:rFonts w:ascii="Times New Roman" w:eastAsia="Arial" w:hAnsi="Times New Roman" w:cs="Times New Roman"/>
                <w:b/>
                <w:color w:val="000000"/>
              </w:rPr>
              <w:t>Absent</w:t>
            </w:r>
          </w:p>
        </w:tc>
        <w:tc>
          <w:tcPr>
            <w:tcW w:w="2639" w:type="pct"/>
            <w:gridSpan w:val="2"/>
          </w:tcPr>
          <w:p w:rsidR="003F69C3" w:rsidRPr="00DF515A" w:rsidRDefault="003F69C3" w:rsidP="00276735">
            <w:pPr>
              <w:rPr>
                <w:rFonts w:ascii="Times New Roman" w:eastAsia="Arial" w:hAnsi="Times New Roman" w:cs="Times New Roman"/>
                <w:b/>
                <w:color w:val="000000"/>
              </w:rPr>
            </w:pPr>
          </w:p>
        </w:tc>
        <w:tc>
          <w:tcPr>
            <w:tcW w:w="1720" w:type="pct"/>
            <w:vMerge/>
            <w:tcBorders>
              <w:right w:val="nil"/>
            </w:tcBorders>
          </w:tcPr>
          <w:p w:rsidR="003F69C3" w:rsidRPr="00DF515A" w:rsidRDefault="003F69C3" w:rsidP="009D7AB4">
            <w:pPr>
              <w:ind w:left="1476" w:hanging="1476"/>
              <w:rPr>
                <w:rFonts w:ascii="Times New Roman" w:eastAsia="Times New Roman" w:hAnsi="Times New Roman" w:cs="Times New Roman"/>
                <w:color w:val="000000"/>
              </w:rPr>
            </w:pPr>
          </w:p>
        </w:tc>
      </w:tr>
      <w:tr w:rsidR="003F69C3" w:rsidRPr="00DF515A" w:rsidTr="00431A91">
        <w:trPr>
          <w:trHeight w:val="525"/>
        </w:trPr>
        <w:tc>
          <w:tcPr>
            <w:tcW w:w="641" w:type="pct"/>
          </w:tcPr>
          <w:p w:rsidR="003F69C3" w:rsidRPr="00DF515A" w:rsidRDefault="003F69C3" w:rsidP="009D7AB4">
            <w:pPr>
              <w:rPr>
                <w:rFonts w:ascii="Times New Roman" w:eastAsia="Arial" w:hAnsi="Times New Roman" w:cs="Times New Roman"/>
                <w:b/>
                <w:color w:val="000000"/>
              </w:rPr>
            </w:pPr>
            <w:r w:rsidRPr="00DF515A">
              <w:rPr>
                <w:rFonts w:ascii="Times New Roman" w:eastAsia="Arial" w:hAnsi="Times New Roman" w:cs="Times New Roman"/>
                <w:b/>
                <w:color w:val="000000"/>
              </w:rPr>
              <w:t>Guests</w:t>
            </w:r>
          </w:p>
        </w:tc>
        <w:tc>
          <w:tcPr>
            <w:tcW w:w="2639" w:type="pct"/>
            <w:gridSpan w:val="2"/>
          </w:tcPr>
          <w:p w:rsidR="003F69C3" w:rsidRPr="00DF515A" w:rsidRDefault="006E6CEF" w:rsidP="009D7AB4">
            <w:pPr>
              <w:rPr>
                <w:rFonts w:ascii="Times New Roman" w:eastAsia="Arial" w:hAnsi="Times New Roman" w:cs="Times New Roman"/>
                <w:b/>
                <w:color w:val="000000"/>
              </w:rPr>
            </w:pPr>
            <w:r>
              <w:rPr>
                <w:rFonts w:ascii="Times New Roman" w:eastAsia="Arial" w:hAnsi="Times New Roman" w:cs="Times New Roman"/>
                <w:b/>
                <w:color w:val="000000"/>
              </w:rPr>
              <w:t>Peter Pike</w:t>
            </w:r>
          </w:p>
        </w:tc>
        <w:tc>
          <w:tcPr>
            <w:tcW w:w="1720" w:type="pct"/>
            <w:vMerge/>
            <w:tcBorders>
              <w:right w:val="nil"/>
            </w:tcBorders>
          </w:tcPr>
          <w:p w:rsidR="003F69C3" w:rsidRPr="00DF515A" w:rsidRDefault="003F69C3" w:rsidP="009D7AB4">
            <w:pPr>
              <w:contextualSpacing/>
              <w:rPr>
                <w:rFonts w:ascii="Times New Roman" w:eastAsia="Times New Roman" w:hAnsi="Times New Roman" w:cs="Times New Roman"/>
                <w:color w:val="000000"/>
              </w:rPr>
            </w:pPr>
          </w:p>
        </w:tc>
      </w:tr>
      <w:tr w:rsidR="004B3810" w:rsidRPr="00DC2F93" w:rsidTr="004B3810">
        <w:trPr>
          <w:trHeight w:val="340"/>
        </w:trPr>
        <w:tc>
          <w:tcPr>
            <w:tcW w:w="641" w:type="pct"/>
            <w:tcBorders>
              <w:top w:val="single" w:sz="4" w:space="0" w:color="auto"/>
              <w:bottom w:val="single" w:sz="4" w:space="0" w:color="auto"/>
              <w:right w:val="nil"/>
            </w:tcBorders>
            <w:shd w:val="clear" w:color="auto" w:fill="DDDDDD"/>
            <w:vAlign w:val="center"/>
          </w:tcPr>
          <w:p w:rsidR="004B3810" w:rsidRPr="004B3810" w:rsidRDefault="004B3810" w:rsidP="004B3810">
            <w:pPr>
              <w:rPr>
                <w:b/>
                <w:sz w:val="28"/>
                <w:szCs w:val="28"/>
              </w:rPr>
            </w:pPr>
            <w:r w:rsidRPr="004B3810">
              <w:rPr>
                <w:b/>
                <w:sz w:val="28"/>
                <w:szCs w:val="28"/>
              </w:rPr>
              <w:t>Topic:</w:t>
            </w:r>
          </w:p>
        </w:tc>
        <w:tc>
          <w:tcPr>
            <w:tcW w:w="4359" w:type="pct"/>
            <w:gridSpan w:val="3"/>
            <w:tcBorders>
              <w:top w:val="single" w:sz="4" w:space="0" w:color="auto"/>
              <w:left w:val="nil"/>
              <w:bottom w:val="single" w:sz="4" w:space="0" w:color="auto"/>
              <w:right w:val="nil"/>
            </w:tcBorders>
            <w:shd w:val="clear" w:color="auto" w:fill="DDDDDD"/>
            <w:vAlign w:val="center"/>
          </w:tcPr>
          <w:p w:rsidR="004B3810" w:rsidRPr="00517BBC" w:rsidRDefault="004B3810" w:rsidP="0021658F">
            <w:pPr>
              <w:pStyle w:val="Heading1"/>
              <w:spacing w:before="0"/>
            </w:pPr>
            <w:bookmarkStart w:id="1" w:name="_Toc513016124"/>
            <w:bookmarkStart w:id="2" w:name="_Toc536451089"/>
            <w:r>
              <w:t>Meeting Agenda and Other Items</w:t>
            </w:r>
            <w:bookmarkEnd w:id="1"/>
            <w:bookmarkEnd w:id="2"/>
          </w:p>
        </w:tc>
      </w:tr>
      <w:tr w:rsidR="003F69C3" w:rsidRPr="00DC2F93" w:rsidTr="004B3810">
        <w:trPr>
          <w:trHeight w:val="340"/>
        </w:trPr>
        <w:tc>
          <w:tcPr>
            <w:tcW w:w="5000" w:type="pct"/>
            <w:gridSpan w:val="4"/>
            <w:tcBorders>
              <w:top w:val="single" w:sz="4" w:space="0" w:color="auto"/>
              <w:bottom w:val="single" w:sz="6" w:space="0" w:color="auto"/>
              <w:right w:val="nil"/>
            </w:tcBorders>
            <w:shd w:val="clear" w:color="auto" w:fill="auto"/>
            <w:vAlign w:val="center"/>
          </w:tcPr>
          <w:p w:rsidR="003F69C3" w:rsidRPr="00DC2F93" w:rsidRDefault="003F69C3" w:rsidP="00896FA8">
            <w:pPr>
              <w:contextualSpacing/>
              <w:rPr>
                <w:rFonts w:ascii="Times New Roman" w:eastAsia="Times New Roman" w:hAnsi="Times New Roman" w:cs="Times New Roman"/>
                <w:b/>
                <w:color w:val="000000"/>
              </w:rPr>
            </w:pPr>
            <w:r w:rsidRPr="00DC2F93">
              <w:rPr>
                <w:rFonts w:ascii="Times New Roman" w:eastAsia="Times New Roman" w:hAnsi="Times New Roman" w:cs="Times New Roman"/>
                <w:b/>
                <w:color w:val="000000"/>
              </w:rPr>
              <w:t>Key Discussion Points:</w:t>
            </w:r>
          </w:p>
          <w:p w:rsidR="003F69C3" w:rsidRDefault="003F69C3" w:rsidP="000028BE">
            <w:pPr>
              <w:pStyle w:val="ListParagraph"/>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Additional Items for Agenda</w:t>
            </w:r>
          </w:p>
          <w:p w:rsidR="006D7AE7" w:rsidRDefault="00E3403D" w:rsidP="006D7AE7">
            <w:pPr>
              <w:pStyle w:val="ListParagraph"/>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Committee Chairs, please provide a summary of your committee including when you meet, activities, goals and member responsibilities.</w:t>
            </w:r>
          </w:p>
          <w:p w:rsidR="006D7AE7" w:rsidRPr="006D7AE7" w:rsidRDefault="006D7AE7" w:rsidP="006D7AE7">
            <w:pPr>
              <w:pStyle w:val="ListParagraph"/>
              <w:numPr>
                <w:ilvl w:val="0"/>
                <w:numId w:val="17"/>
              </w:numPr>
              <w:rPr>
                <w:rFonts w:ascii="Times New Roman" w:eastAsia="Times New Roman" w:hAnsi="Times New Roman" w:cs="Times New Roman"/>
                <w:color w:val="000000"/>
              </w:rPr>
            </w:pPr>
            <w:r>
              <w:lastRenderedPageBreak/>
              <w:t>People talking about each other.</w:t>
            </w:r>
          </w:p>
          <w:p w:rsidR="006D7AE7" w:rsidRPr="002605AC" w:rsidRDefault="002605AC" w:rsidP="002605AC">
            <w:pPr>
              <w:rPr>
                <w:rFonts w:ascii="Times New Roman" w:eastAsia="Times New Roman" w:hAnsi="Times New Roman" w:cs="Times New Roman"/>
                <w:color w:val="000000"/>
              </w:rPr>
            </w:pPr>
            <w:r>
              <w:rPr>
                <w:rFonts w:ascii="Times New Roman" w:eastAsia="Times New Roman" w:hAnsi="Times New Roman" w:cs="Times New Roman"/>
                <w:color w:val="000000"/>
              </w:rPr>
              <w:t>Are there any rumors of SILC members talking about each other, without going directly to the individual. Perhaps add this to the ground rules, effective communication between members. Potentially add to training of new SILC members, expectations, norms.</w:t>
            </w:r>
          </w:p>
          <w:p w:rsidR="003F69C3" w:rsidRPr="005173FC" w:rsidRDefault="003F69C3" w:rsidP="00896FA8">
            <w:pPr>
              <w:ind w:left="360"/>
              <w:rPr>
                <w:rFonts w:ascii="Times New Roman" w:eastAsia="Times New Roman" w:hAnsi="Times New Roman" w:cs="Times New Roman"/>
                <w:color w:val="000000"/>
              </w:rPr>
            </w:pPr>
          </w:p>
          <w:p w:rsidR="003F69C3" w:rsidRPr="002605AC" w:rsidRDefault="003F69C3" w:rsidP="00896FA8">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Action Item:</w:t>
            </w:r>
            <w:r w:rsidR="002605AC">
              <w:rPr>
                <w:rFonts w:ascii="Times New Roman" w:eastAsia="Times New Roman" w:hAnsi="Times New Roman" w:cs="Times New Roman"/>
                <w:b/>
                <w:color w:val="000000"/>
              </w:rPr>
              <w:t xml:space="preserve"> </w:t>
            </w:r>
            <w:r w:rsidR="002605AC" w:rsidRPr="002605AC">
              <w:rPr>
                <w:rFonts w:ascii="Times New Roman" w:eastAsia="Times New Roman" w:hAnsi="Times New Roman" w:cs="Times New Roman"/>
                <w:color w:val="000000"/>
              </w:rPr>
              <w:t>Add Intern to agenda</w:t>
            </w:r>
          </w:p>
          <w:p w:rsidR="003F69C3" w:rsidRDefault="003F69C3" w:rsidP="00896FA8">
            <w:pPr>
              <w:contextualSpacing/>
              <w:rPr>
                <w:rFonts w:ascii="Times New Roman" w:eastAsia="Times New Roman" w:hAnsi="Times New Roman" w:cs="Times New Roman"/>
                <w:color w:val="000000"/>
              </w:rPr>
            </w:pPr>
            <w:r w:rsidRPr="004969EB">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r w:rsidR="002605AC">
              <w:rPr>
                <w:rFonts w:ascii="Times New Roman" w:eastAsia="Times New Roman" w:hAnsi="Times New Roman" w:cs="Times New Roman"/>
                <w:color w:val="000000"/>
              </w:rPr>
              <w:t>Add to agenda and ground rules topic of effective communication and expectations of professionalism and consideration when working with each other</w:t>
            </w:r>
          </w:p>
          <w:p w:rsidR="003F69C3" w:rsidRDefault="003F69C3" w:rsidP="00896FA8">
            <w:pPr>
              <w:contextualSpacing/>
              <w:rPr>
                <w:rFonts w:ascii="Times New Roman" w:eastAsia="Times New Roman" w:hAnsi="Times New Roman" w:cs="Times New Roman"/>
                <w:color w:val="000000"/>
              </w:rPr>
            </w:pPr>
            <w:r w:rsidRPr="00293AE6">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rsidR="003F69C3" w:rsidRPr="00DC2F93" w:rsidRDefault="003F69C3" w:rsidP="009D7AB4">
            <w:pPr>
              <w:rPr>
                <w:rFonts w:ascii="Arial" w:eastAsia="Arial" w:hAnsi="Arial" w:cs="Arial"/>
                <w:b/>
                <w:color w:val="000000"/>
                <w:sz w:val="20"/>
                <w:szCs w:val="20"/>
              </w:rPr>
            </w:pPr>
          </w:p>
        </w:tc>
      </w:tr>
      <w:tr w:rsidR="004B3810" w:rsidRPr="00DC2F93" w:rsidTr="000C7A22">
        <w:trPr>
          <w:trHeight w:val="340"/>
        </w:trPr>
        <w:tc>
          <w:tcPr>
            <w:tcW w:w="641" w:type="pct"/>
            <w:tcBorders>
              <w:top w:val="single" w:sz="6" w:space="0" w:color="auto"/>
              <w:bottom w:val="single" w:sz="6" w:space="0" w:color="auto"/>
              <w:right w:val="nil"/>
            </w:tcBorders>
            <w:shd w:val="clear" w:color="auto" w:fill="DDDDDD"/>
            <w:vAlign w:val="center"/>
          </w:tcPr>
          <w:p w:rsidR="004B3810" w:rsidRPr="00517BBC" w:rsidRDefault="004B3810" w:rsidP="00D20B64">
            <w:pPr>
              <w:rPr>
                <w:rFonts w:ascii="Arial" w:eastAsia="Arial" w:hAnsi="Arial" w:cs="Arial"/>
                <w:b/>
                <w:color w:val="000000"/>
                <w:sz w:val="20"/>
                <w:szCs w:val="20"/>
              </w:rPr>
            </w:pPr>
            <w:r w:rsidRPr="004B3810">
              <w:rPr>
                <w:b/>
                <w:sz w:val="28"/>
                <w:szCs w:val="28"/>
              </w:rPr>
              <w:lastRenderedPageBreak/>
              <w:t>Topic:</w:t>
            </w:r>
          </w:p>
        </w:tc>
        <w:tc>
          <w:tcPr>
            <w:tcW w:w="4359" w:type="pct"/>
            <w:gridSpan w:val="3"/>
            <w:tcBorders>
              <w:top w:val="single" w:sz="6" w:space="0" w:color="auto"/>
              <w:left w:val="nil"/>
              <w:bottom w:val="single" w:sz="6" w:space="0" w:color="auto"/>
              <w:right w:val="nil"/>
            </w:tcBorders>
            <w:shd w:val="clear" w:color="auto" w:fill="DDDDDD"/>
            <w:vAlign w:val="center"/>
          </w:tcPr>
          <w:p w:rsidR="004B3810" w:rsidRPr="00A277B3" w:rsidRDefault="00A277B3" w:rsidP="00D20B64">
            <w:pPr>
              <w:rPr>
                <w:rFonts w:ascii="Times New Roman" w:eastAsia="Arial" w:hAnsi="Times New Roman" w:cs="Times New Roman"/>
                <w:b/>
                <w:color w:val="365F91" w:themeColor="accent1" w:themeShade="BF"/>
                <w:sz w:val="28"/>
                <w:szCs w:val="28"/>
              </w:rPr>
            </w:pPr>
            <w:r w:rsidRPr="00A277B3">
              <w:rPr>
                <w:rFonts w:ascii="Times New Roman" w:hAnsi="Times New Roman" w:cs="Times New Roman"/>
                <w:color w:val="365F91" w:themeColor="accent1" w:themeShade="BF"/>
                <w:sz w:val="28"/>
                <w:szCs w:val="28"/>
              </w:rPr>
              <w:t>Budget Update</w:t>
            </w:r>
          </w:p>
        </w:tc>
      </w:tr>
      <w:tr w:rsidR="003F69C3" w:rsidRPr="00DC2F93" w:rsidTr="004B3810">
        <w:trPr>
          <w:trHeight w:val="340"/>
        </w:trPr>
        <w:tc>
          <w:tcPr>
            <w:tcW w:w="5000" w:type="pct"/>
            <w:gridSpan w:val="4"/>
            <w:tcBorders>
              <w:top w:val="single" w:sz="6" w:space="0" w:color="auto"/>
              <w:bottom w:val="single" w:sz="6" w:space="0" w:color="auto"/>
              <w:right w:val="nil"/>
            </w:tcBorders>
            <w:shd w:val="clear" w:color="auto" w:fill="auto"/>
          </w:tcPr>
          <w:p w:rsidR="003F69C3" w:rsidRPr="00DC2F93" w:rsidRDefault="003F69C3" w:rsidP="00D20B64">
            <w:pPr>
              <w:contextualSpacing/>
              <w:rPr>
                <w:rFonts w:ascii="Times New Roman" w:eastAsia="Times New Roman" w:hAnsi="Times New Roman" w:cs="Times New Roman"/>
                <w:b/>
                <w:color w:val="000000"/>
              </w:rPr>
            </w:pPr>
            <w:r w:rsidRPr="00DC2F93">
              <w:rPr>
                <w:rFonts w:ascii="Times New Roman" w:eastAsia="Times New Roman" w:hAnsi="Times New Roman" w:cs="Times New Roman"/>
                <w:b/>
                <w:color w:val="000000"/>
              </w:rPr>
              <w:t>Key Discussion Points:</w:t>
            </w:r>
          </w:p>
          <w:p w:rsidR="009C28AB" w:rsidRDefault="009C28AB" w:rsidP="003F69C3">
            <w:pPr>
              <w:pStyle w:val="ListParagraph"/>
              <w:numPr>
                <w:ilvl w:val="0"/>
                <w:numId w:val="17"/>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two posters made </w:t>
            </w:r>
          </w:p>
          <w:p w:rsidR="009C28AB" w:rsidRDefault="009C28AB" w:rsidP="003F69C3">
            <w:pPr>
              <w:pStyle w:val="ListParagraph"/>
              <w:numPr>
                <w:ilvl w:val="0"/>
                <w:numId w:val="17"/>
              </w:numPr>
              <w:rPr>
                <w:rFonts w:ascii="Times New Roman" w:eastAsia="Times New Roman" w:hAnsi="Times New Roman" w:cs="Times New Roman"/>
                <w:color w:val="000000"/>
              </w:rPr>
            </w:pPr>
          </w:p>
          <w:p w:rsidR="002E2481" w:rsidRDefault="002605AC" w:rsidP="00DB1E69">
            <w:pPr>
              <w:rPr>
                <w:rFonts w:ascii="Times New Roman" w:eastAsia="Times New Roman" w:hAnsi="Times New Roman" w:cs="Times New Roman"/>
                <w:color w:val="000000"/>
              </w:rPr>
            </w:pPr>
            <w:r w:rsidRPr="002605AC">
              <w:rPr>
                <w:rFonts w:ascii="Times New Roman" w:eastAsia="Times New Roman" w:hAnsi="Times New Roman" w:cs="Times New Roman"/>
                <w:color w:val="000000"/>
              </w:rPr>
              <w:t>We have $5K designated for the retreat</w:t>
            </w:r>
            <w:r>
              <w:rPr>
                <w:rFonts w:ascii="Times New Roman" w:eastAsia="Times New Roman" w:hAnsi="Times New Roman" w:cs="Times New Roman"/>
                <w:color w:val="000000"/>
              </w:rPr>
              <w:t xml:space="preserve">; will we have a retreat this year due to time constraints with YLF, not writing the SPIL this, is it necessary to keep money set aside? </w:t>
            </w:r>
          </w:p>
          <w:p w:rsidR="002605AC" w:rsidRDefault="002605AC" w:rsidP="00DB1E6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We are currently in good shape with the budget, Feds released funds for the rest of the year.  Projections suggest we’ll be in great shape at end of fiscal year. CDLE/DVR is watching budget and expenditures each month and assisting with monitoring.  If SILC does not spend all the DVR $48K, they may consider lowering the dollar amount next year.  Currently we are underspent for this point in FY.  </w:t>
            </w:r>
            <w:r w:rsidR="00323961">
              <w:rPr>
                <w:rFonts w:ascii="Times New Roman" w:eastAsia="Times New Roman" w:hAnsi="Times New Roman" w:cs="Times New Roman"/>
                <w:color w:val="000000"/>
              </w:rPr>
              <w:t>CDLE/DVR just wants to see projections of budget spend.</w:t>
            </w:r>
          </w:p>
          <w:p w:rsidR="002605AC" w:rsidRDefault="002605AC" w:rsidP="00DB1E6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SILC does have a lot of activities coming in Spring and Summer where much of budget may be spent. </w:t>
            </w:r>
          </w:p>
          <w:p w:rsidR="00323961" w:rsidRDefault="00323961" w:rsidP="00DB1E69">
            <w:pPr>
              <w:rPr>
                <w:rFonts w:ascii="Times New Roman" w:eastAsia="Times New Roman" w:hAnsi="Times New Roman" w:cs="Times New Roman"/>
                <w:color w:val="000000"/>
              </w:rPr>
            </w:pPr>
          </w:p>
          <w:p w:rsidR="00323961" w:rsidRDefault="00323961" w:rsidP="00DB1E69">
            <w:pPr>
              <w:rPr>
                <w:rFonts w:ascii="Times New Roman" w:eastAsia="Times New Roman" w:hAnsi="Times New Roman" w:cs="Times New Roman"/>
                <w:color w:val="000000"/>
              </w:rPr>
            </w:pPr>
            <w:r w:rsidRPr="00323961">
              <w:rPr>
                <w:rFonts w:ascii="Times New Roman" w:eastAsia="Times New Roman" w:hAnsi="Times New Roman" w:cs="Times New Roman"/>
                <w:b/>
                <w:color w:val="000000"/>
              </w:rPr>
              <w:t>Posters</w:t>
            </w:r>
            <w:r>
              <w:rPr>
                <w:rFonts w:ascii="Times New Roman" w:eastAsia="Times New Roman" w:hAnsi="Times New Roman" w:cs="Times New Roman"/>
                <w:color w:val="000000"/>
              </w:rPr>
              <w:t xml:space="preserve">: One with mission &amp; vision, the second with meeting Ground Rules (foam board posters on a tri-pod); posters would need to have larger print; can also be utilized in other venues; by reading posters at each meeting, this addresses accessibility concerns and lets guests know our purpose and rules. Who transports to each meeting? SILC Chair. </w:t>
            </w:r>
          </w:p>
          <w:p w:rsidR="00323961" w:rsidRPr="002605AC" w:rsidRDefault="00323961" w:rsidP="00DB1E69">
            <w:pPr>
              <w:rPr>
                <w:rFonts w:ascii="Times New Roman" w:eastAsia="Times New Roman" w:hAnsi="Times New Roman" w:cs="Times New Roman"/>
                <w:color w:val="000000"/>
              </w:rPr>
            </w:pPr>
            <w:r>
              <w:rPr>
                <w:rFonts w:ascii="Times New Roman" w:eastAsia="Times New Roman" w:hAnsi="Times New Roman" w:cs="Times New Roman"/>
                <w:color w:val="000000"/>
              </w:rPr>
              <w:t>Chris moved to have 2 posters; Charlotte seconded.</w:t>
            </w:r>
          </w:p>
          <w:p w:rsidR="003F69C3" w:rsidRPr="00320643" w:rsidRDefault="003F69C3" w:rsidP="00DB1E69">
            <w:pPr>
              <w:rPr>
                <w:rFonts w:ascii="Times New Roman" w:eastAsia="Times New Roman" w:hAnsi="Times New Roman" w:cs="Times New Roman"/>
                <w:color w:val="000000"/>
              </w:rPr>
            </w:pPr>
            <w:r w:rsidRPr="00DB1E69">
              <w:rPr>
                <w:rFonts w:ascii="Times New Roman" w:eastAsia="Times New Roman" w:hAnsi="Times New Roman" w:cs="Times New Roman"/>
                <w:b/>
                <w:color w:val="000000"/>
              </w:rPr>
              <w:t>Action Item:</w:t>
            </w:r>
            <w:r w:rsidR="00323961">
              <w:rPr>
                <w:rFonts w:ascii="Times New Roman" w:eastAsia="Times New Roman" w:hAnsi="Times New Roman" w:cs="Times New Roman"/>
                <w:b/>
                <w:color w:val="000000"/>
              </w:rPr>
              <w:t xml:space="preserve"> Need to have full vote of SILC, then work with Karen for printing</w:t>
            </w:r>
          </w:p>
          <w:p w:rsidR="003F69C3" w:rsidRDefault="003F69C3" w:rsidP="00D20B64">
            <w:pPr>
              <w:contextualSpacing/>
              <w:rPr>
                <w:rFonts w:ascii="Times New Roman" w:eastAsia="Times New Roman" w:hAnsi="Times New Roman" w:cs="Times New Roman"/>
                <w:color w:val="000000"/>
              </w:rPr>
            </w:pPr>
            <w:r w:rsidRPr="004969EB">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rsidR="003F69C3" w:rsidRDefault="003F69C3" w:rsidP="00D20B64">
            <w:pPr>
              <w:contextualSpacing/>
              <w:rPr>
                <w:rFonts w:ascii="Times New Roman" w:eastAsia="Times New Roman" w:hAnsi="Times New Roman" w:cs="Times New Roman"/>
                <w:color w:val="000000"/>
              </w:rPr>
            </w:pPr>
            <w:r w:rsidRPr="00293AE6">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rsidR="003F69C3" w:rsidRPr="00DC2F93" w:rsidRDefault="003F69C3" w:rsidP="00D20B64">
            <w:pPr>
              <w:contextualSpacing/>
              <w:rPr>
                <w:rFonts w:ascii="Times New Roman" w:eastAsia="Times New Roman" w:hAnsi="Times New Roman" w:cs="Times New Roman"/>
                <w:color w:val="000000"/>
              </w:rPr>
            </w:pPr>
          </w:p>
        </w:tc>
      </w:tr>
      <w:tr w:rsidR="004B3810" w:rsidRPr="00DC2F93" w:rsidTr="004B3810">
        <w:trPr>
          <w:trHeight w:val="340"/>
        </w:trPr>
        <w:tc>
          <w:tcPr>
            <w:tcW w:w="641" w:type="pct"/>
            <w:tcBorders>
              <w:top w:val="single" w:sz="6" w:space="0" w:color="auto"/>
              <w:bottom w:val="single" w:sz="6" w:space="0" w:color="auto"/>
              <w:right w:val="nil"/>
            </w:tcBorders>
            <w:shd w:val="clear" w:color="auto" w:fill="DDDDDD"/>
            <w:vAlign w:val="center"/>
          </w:tcPr>
          <w:p w:rsidR="004B3810" w:rsidRPr="004B3810" w:rsidRDefault="004B3810" w:rsidP="004B3810">
            <w:pPr>
              <w:rPr>
                <w:rFonts w:ascii="Arial" w:eastAsia="Arial" w:hAnsi="Arial" w:cs="Arial"/>
                <w:b/>
                <w:color w:val="000000"/>
                <w:sz w:val="28"/>
                <w:szCs w:val="28"/>
              </w:rPr>
            </w:pPr>
            <w:r w:rsidRPr="004B3810">
              <w:rPr>
                <w:b/>
                <w:sz w:val="28"/>
                <w:szCs w:val="28"/>
              </w:rPr>
              <w:t>Topic:</w:t>
            </w:r>
          </w:p>
        </w:tc>
        <w:tc>
          <w:tcPr>
            <w:tcW w:w="4359" w:type="pct"/>
            <w:gridSpan w:val="3"/>
            <w:tcBorders>
              <w:top w:val="single" w:sz="6" w:space="0" w:color="auto"/>
              <w:left w:val="nil"/>
              <w:bottom w:val="single" w:sz="6" w:space="0" w:color="auto"/>
              <w:right w:val="nil"/>
            </w:tcBorders>
            <w:shd w:val="clear" w:color="auto" w:fill="DDDDDD"/>
            <w:vAlign w:val="center"/>
          </w:tcPr>
          <w:p w:rsidR="004B3810" w:rsidRPr="00A277B3" w:rsidRDefault="00A277B3" w:rsidP="003F69C3">
            <w:pPr>
              <w:pStyle w:val="Heading1"/>
              <w:spacing w:before="0"/>
              <w:rPr>
                <w:rFonts w:ascii="Times New Roman" w:eastAsia="Arial" w:hAnsi="Times New Roman" w:cs="Times New Roman"/>
              </w:rPr>
            </w:pPr>
            <w:bookmarkStart w:id="3" w:name="_Toc536451090"/>
            <w:r w:rsidRPr="00A277B3">
              <w:rPr>
                <w:rFonts w:ascii="Times New Roman" w:eastAsia="Arial" w:hAnsi="Times New Roman" w:cs="Times New Roman"/>
              </w:rPr>
              <w:t>SILC Meeting Agenda</w:t>
            </w:r>
            <w:bookmarkEnd w:id="3"/>
          </w:p>
        </w:tc>
      </w:tr>
      <w:tr w:rsidR="003F69C3" w:rsidRPr="00DC2F93" w:rsidTr="004B3810">
        <w:trPr>
          <w:trHeight w:val="340"/>
        </w:trPr>
        <w:tc>
          <w:tcPr>
            <w:tcW w:w="5000" w:type="pct"/>
            <w:gridSpan w:val="4"/>
            <w:tcBorders>
              <w:top w:val="single" w:sz="6" w:space="0" w:color="auto"/>
              <w:bottom w:val="single" w:sz="6" w:space="0" w:color="auto"/>
              <w:right w:val="nil"/>
            </w:tcBorders>
            <w:shd w:val="clear" w:color="auto" w:fill="auto"/>
            <w:vAlign w:val="center"/>
          </w:tcPr>
          <w:p w:rsidR="003F69C3" w:rsidRDefault="003F69C3" w:rsidP="00D20B64">
            <w:pPr>
              <w:contextualSpacing/>
              <w:rPr>
                <w:rFonts w:ascii="Times New Roman" w:eastAsia="Times New Roman" w:hAnsi="Times New Roman" w:cs="Times New Roman"/>
                <w:b/>
                <w:color w:val="000000"/>
              </w:rPr>
            </w:pPr>
            <w:r w:rsidRPr="00DC2F93">
              <w:rPr>
                <w:rFonts w:ascii="Times New Roman" w:eastAsia="Times New Roman" w:hAnsi="Times New Roman" w:cs="Times New Roman"/>
                <w:b/>
                <w:color w:val="000000"/>
              </w:rPr>
              <w:t>Key Discussion Points:</w:t>
            </w:r>
          </w:p>
          <w:p w:rsidR="00A02179" w:rsidRDefault="00431A91" w:rsidP="0095633F">
            <w:pPr>
              <w:pStyle w:val="ListParagraph"/>
              <w:numPr>
                <w:ilvl w:val="0"/>
                <w:numId w:val="17"/>
              </w:numPr>
              <w:rPr>
                <w:rFonts w:ascii="Times New Roman" w:eastAsia="Times New Roman" w:hAnsi="Times New Roman" w:cs="Times New Roman"/>
                <w:b/>
                <w:color w:val="000000"/>
              </w:rPr>
            </w:pPr>
            <w:r>
              <w:rPr>
                <w:rFonts w:ascii="Times New Roman" w:eastAsia="Times New Roman" w:hAnsi="Times New Roman" w:cs="Times New Roman"/>
                <w:b/>
                <w:color w:val="000000"/>
              </w:rPr>
              <w:t>Improve Meet and Greet</w:t>
            </w:r>
          </w:p>
          <w:p w:rsidR="00431A91" w:rsidRPr="0095633F" w:rsidRDefault="00431A91" w:rsidP="0095633F">
            <w:pPr>
              <w:pStyle w:val="ListParagraph"/>
              <w:numPr>
                <w:ilvl w:val="0"/>
                <w:numId w:val="17"/>
              </w:numPr>
              <w:rPr>
                <w:rFonts w:ascii="Times New Roman" w:eastAsia="Times New Roman" w:hAnsi="Times New Roman" w:cs="Times New Roman"/>
                <w:b/>
                <w:color w:val="000000"/>
              </w:rPr>
            </w:pPr>
            <w:r>
              <w:rPr>
                <w:rFonts w:ascii="Times New Roman" w:eastAsia="Times New Roman" w:hAnsi="Times New Roman" w:cs="Times New Roman"/>
                <w:b/>
                <w:color w:val="000000"/>
              </w:rPr>
              <w:t>Add SPIL specification</w:t>
            </w:r>
          </w:p>
          <w:p w:rsidR="003F69C3" w:rsidRDefault="003F69C3" w:rsidP="00F72E35">
            <w:pPr>
              <w:rPr>
                <w:rFonts w:ascii="Times New Roman" w:eastAsia="Times New Roman" w:hAnsi="Times New Roman" w:cs="Times New Roman"/>
                <w:color w:val="000000"/>
              </w:rPr>
            </w:pPr>
          </w:p>
          <w:p w:rsidR="003F69C3" w:rsidRDefault="002605AC" w:rsidP="00F72E35">
            <w:pPr>
              <w:rPr>
                <w:rFonts w:ascii="Times New Roman" w:eastAsia="Times New Roman" w:hAnsi="Times New Roman" w:cs="Times New Roman"/>
                <w:color w:val="000000"/>
              </w:rPr>
            </w:pPr>
            <w:r>
              <w:rPr>
                <w:rFonts w:ascii="Times New Roman" w:eastAsia="Times New Roman" w:hAnsi="Times New Roman" w:cs="Times New Roman"/>
                <w:color w:val="000000"/>
              </w:rPr>
              <w:t>Committee Chairs provide a summary of the purpose of the committee and projects – this will help to recruit the new members to Committees.</w:t>
            </w:r>
          </w:p>
          <w:p w:rsidR="008108B0" w:rsidRDefault="008108B0" w:rsidP="00F72E35">
            <w:pPr>
              <w:rPr>
                <w:rFonts w:ascii="Times New Roman" w:eastAsia="Times New Roman" w:hAnsi="Times New Roman" w:cs="Times New Roman"/>
                <w:color w:val="000000"/>
              </w:rPr>
            </w:pPr>
            <w:r>
              <w:rPr>
                <w:rFonts w:ascii="Times New Roman" w:eastAsia="Times New Roman" w:hAnsi="Times New Roman" w:cs="Times New Roman"/>
                <w:color w:val="000000"/>
              </w:rPr>
              <w:t>Reviewed new agenda structure, suggestions made to clean it up with times; all agreed it is helpful to have specific times for structure and expectations.</w:t>
            </w:r>
          </w:p>
          <w:p w:rsidR="008108B0" w:rsidRDefault="008108B0" w:rsidP="00F72E35">
            <w:pPr>
              <w:rPr>
                <w:rFonts w:ascii="Times New Roman" w:eastAsia="Times New Roman" w:hAnsi="Times New Roman" w:cs="Times New Roman"/>
                <w:color w:val="000000"/>
              </w:rPr>
            </w:pPr>
          </w:p>
          <w:p w:rsidR="008108B0" w:rsidRDefault="008108B0" w:rsidP="00F72E35">
            <w:pPr>
              <w:rPr>
                <w:rFonts w:ascii="Times New Roman" w:eastAsia="Times New Roman" w:hAnsi="Times New Roman" w:cs="Times New Roman"/>
                <w:color w:val="000000"/>
              </w:rPr>
            </w:pPr>
            <w:r>
              <w:rPr>
                <w:rFonts w:ascii="Times New Roman" w:eastAsia="Times New Roman" w:hAnsi="Times New Roman" w:cs="Times New Roman"/>
                <w:color w:val="000000"/>
              </w:rPr>
              <w:t>Conversation regarding strategic planning: we don’t have much to review until we know what is occurring with SPIL. Thought was that an overview of strategic planning process previously and moving forward.</w:t>
            </w:r>
          </w:p>
          <w:p w:rsidR="008108B0" w:rsidRDefault="008108B0" w:rsidP="00F72E35">
            <w:pPr>
              <w:rPr>
                <w:rFonts w:ascii="Times New Roman" w:eastAsia="Times New Roman" w:hAnsi="Times New Roman" w:cs="Times New Roman"/>
                <w:color w:val="000000"/>
              </w:rPr>
            </w:pPr>
          </w:p>
          <w:p w:rsidR="008108B0" w:rsidRDefault="008108B0" w:rsidP="00F72E3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the times sufficient for standing committees? </w:t>
            </w:r>
            <w:r w:rsidR="00CB4421">
              <w:rPr>
                <w:rFonts w:ascii="Times New Roman" w:eastAsia="Times New Roman" w:hAnsi="Times New Roman" w:cs="Times New Roman"/>
                <w:color w:val="000000"/>
              </w:rPr>
              <w:t>Agreed yes as long as we finish all committee report-outs in time allotted.</w:t>
            </w:r>
          </w:p>
          <w:p w:rsidR="00CB4421" w:rsidRDefault="00CB4421" w:rsidP="00F72E35">
            <w:pPr>
              <w:rPr>
                <w:rFonts w:ascii="Times New Roman" w:eastAsia="Times New Roman" w:hAnsi="Times New Roman" w:cs="Times New Roman"/>
                <w:color w:val="000000"/>
              </w:rPr>
            </w:pPr>
          </w:p>
          <w:p w:rsidR="00CB4421" w:rsidRDefault="00CB4421" w:rsidP="00F72E35">
            <w:pPr>
              <w:rPr>
                <w:rFonts w:ascii="Times New Roman" w:eastAsia="Times New Roman" w:hAnsi="Times New Roman" w:cs="Times New Roman"/>
                <w:color w:val="000000"/>
              </w:rPr>
            </w:pPr>
            <w:r>
              <w:rPr>
                <w:rFonts w:ascii="Times New Roman" w:eastAsia="Times New Roman" w:hAnsi="Times New Roman" w:cs="Times New Roman"/>
                <w:color w:val="000000"/>
              </w:rPr>
              <w:t>Idea was to invite the DD Planning Council, have a purposeful reason they are coming – such as partnership with the YLF. In terms of future discussions, we need to ensure that any other groups invited have a specific relationship to the SILC and/or SPIL.</w:t>
            </w:r>
          </w:p>
          <w:p w:rsidR="00CB4421" w:rsidRDefault="00CB4421" w:rsidP="00F72E35">
            <w:pPr>
              <w:rPr>
                <w:rFonts w:ascii="Times New Roman" w:eastAsia="Times New Roman" w:hAnsi="Times New Roman" w:cs="Times New Roman"/>
                <w:color w:val="000000"/>
              </w:rPr>
            </w:pPr>
          </w:p>
          <w:p w:rsidR="00617B6D" w:rsidRDefault="00CB4421" w:rsidP="00F72E35">
            <w:pPr>
              <w:rPr>
                <w:rFonts w:ascii="Times New Roman" w:eastAsia="Times New Roman" w:hAnsi="Times New Roman" w:cs="Times New Roman"/>
                <w:color w:val="000000"/>
              </w:rPr>
            </w:pPr>
            <w:r w:rsidRPr="00617B6D">
              <w:rPr>
                <w:rFonts w:ascii="Times New Roman" w:eastAsia="Times New Roman" w:hAnsi="Times New Roman" w:cs="Times New Roman"/>
                <w:b/>
                <w:color w:val="000000"/>
              </w:rPr>
              <w:t>SILC Training by Membership Committee</w:t>
            </w:r>
            <w:r>
              <w:rPr>
                <w:rFonts w:ascii="Times New Roman" w:eastAsia="Times New Roman" w:hAnsi="Times New Roman" w:cs="Times New Roman"/>
                <w:color w:val="000000"/>
              </w:rPr>
              <w:t xml:space="preserve">: </w:t>
            </w:r>
          </w:p>
          <w:p w:rsidR="00CB4421" w:rsidRPr="00617B6D" w:rsidRDefault="00617B6D" w:rsidP="00617B6D">
            <w:pPr>
              <w:pStyle w:val="ListParagraph"/>
              <w:numPr>
                <w:ilvl w:val="0"/>
                <w:numId w:val="30"/>
              </w:numPr>
              <w:rPr>
                <w:rFonts w:ascii="Times New Roman" w:eastAsia="Times New Roman" w:hAnsi="Times New Roman" w:cs="Times New Roman"/>
                <w:color w:val="000000"/>
              </w:rPr>
            </w:pPr>
            <w:r>
              <w:rPr>
                <w:rFonts w:ascii="Times New Roman" w:eastAsia="Times New Roman" w:hAnsi="Times New Roman" w:cs="Times New Roman"/>
                <w:color w:val="000000"/>
              </w:rPr>
              <w:t>Di</w:t>
            </w:r>
            <w:r w:rsidR="00CB4421" w:rsidRPr="00617B6D">
              <w:rPr>
                <w:rFonts w:ascii="Times New Roman" w:eastAsia="Times New Roman" w:hAnsi="Times New Roman" w:cs="Times New Roman"/>
                <w:color w:val="000000"/>
              </w:rPr>
              <w:t xml:space="preserve">d send out a survey to new members asking about overall training; not a good response.  </w:t>
            </w:r>
          </w:p>
          <w:p w:rsidR="00CB4421" w:rsidRPr="00CB4421" w:rsidRDefault="00CB4421" w:rsidP="00CB4421">
            <w:pPr>
              <w:pStyle w:val="ListParagraph"/>
              <w:numPr>
                <w:ilvl w:val="0"/>
                <w:numId w:val="29"/>
              </w:numPr>
              <w:rPr>
                <w:rFonts w:ascii="Times New Roman" w:eastAsia="Times New Roman" w:hAnsi="Times New Roman" w:cs="Times New Roman"/>
                <w:color w:val="000000"/>
              </w:rPr>
            </w:pPr>
            <w:r w:rsidRPr="00CB4421">
              <w:rPr>
                <w:rFonts w:ascii="Times New Roman" w:eastAsia="Times New Roman" w:hAnsi="Times New Roman" w:cs="Times New Roman"/>
                <w:color w:val="000000"/>
              </w:rPr>
              <w:t xml:space="preserve">The training for new members will not occur before SILC, will be wrapped into SILC. With potentially only one or two members interested, not a need to find meeting space and cost. </w:t>
            </w:r>
          </w:p>
          <w:p w:rsidR="00617B6D" w:rsidRDefault="00CB4421" w:rsidP="00CB4421">
            <w:pPr>
              <w:pStyle w:val="ListParagraph"/>
              <w:numPr>
                <w:ilvl w:val="0"/>
                <w:numId w:val="29"/>
              </w:numPr>
              <w:rPr>
                <w:rFonts w:ascii="Times New Roman" w:eastAsia="Times New Roman" w:hAnsi="Times New Roman" w:cs="Times New Roman"/>
                <w:color w:val="000000"/>
              </w:rPr>
            </w:pPr>
            <w:r w:rsidRPr="00CB4421">
              <w:rPr>
                <w:rFonts w:ascii="Times New Roman" w:eastAsia="Times New Roman" w:hAnsi="Times New Roman" w:cs="Times New Roman"/>
                <w:color w:val="000000"/>
              </w:rPr>
              <w:t xml:space="preserve">Add one bullet point on agenda regarding topic of training. Topic = SILC Relationship with DSE. </w:t>
            </w:r>
          </w:p>
          <w:p w:rsidR="00CB4421" w:rsidRPr="00CB4421" w:rsidRDefault="00CB4421" w:rsidP="00617B6D">
            <w:pPr>
              <w:pStyle w:val="ListParagraph"/>
              <w:numPr>
                <w:ilvl w:val="1"/>
                <w:numId w:val="29"/>
              </w:numPr>
              <w:rPr>
                <w:rFonts w:ascii="Times New Roman" w:eastAsia="Times New Roman" w:hAnsi="Times New Roman" w:cs="Times New Roman"/>
                <w:color w:val="000000"/>
              </w:rPr>
            </w:pPr>
            <w:r w:rsidRPr="00CB4421">
              <w:rPr>
                <w:rFonts w:ascii="Times New Roman" w:eastAsia="Times New Roman" w:hAnsi="Times New Roman" w:cs="Times New Roman"/>
                <w:color w:val="000000"/>
              </w:rPr>
              <w:t xml:space="preserve">Steve and Chris will also discuss the budget process. </w:t>
            </w:r>
          </w:p>
          <w:p w:rsidR="00CB4421" w:rsidRDefault="00CB4421" w:rsidP="00F72E35">
            <w:pPr>
              <w:rPr>
                <w:rFonts w:ascii="Times New Roman" w:eastAsia="Times New Roman" w:hAnsi="Times New Roman" w:cs="Times New Roman"/>
                <w:color w:val="000000"/>
              </w:rPr>
            </w:pPr>
          </w:p>
          <w:p w:rsidR="00CB4421" w:rsidRDefault="00CB4421" w:rsidP="00F72E35">
            <w:pPr>
              <w:rPr>
                <w:rFonts w:ascii="Times New Roman" w:eastAsia="Times New Roman" w:hAnsi="Times New Roman" w:cs="Times New Roman"/>
                <w:color w:val="000000"/>
              </w:rPr>
            </w:pPr>
            <w:r>
              <w:rPr>
                <w:rFonts w:ascii="Times New Roman" w:eastAsia="Times New Roman" w:hAnsi="Times New Roman" w:cs="Times New Roman"/>
                <w:color w:val="000000"/>
              </w:rPr>
              <w:t>Discussed removing Chair Closing remarks, all agreed.</w:t>
            </w:r>
          </w:p>
          <w:p w:rsidR="00617B6D" w:rsidRDefault="00617B6D" w:rsidP="00F72E35">
            <w:pPr>
              <w:rPr>
                <w:rFonts w:ascii="Times New Roman" w:eastAsia="Times New Roman" w:hAnsi="Times New Roman" w:cs="Times New Roman"/>
                <w:color w:val="000000"/>
              </w:rPr>
            </w:pPr>
          </w:p>
          <w:p w:rsidR="00617B6D" w:rsidRDefault="00617B6D" w:rsidP="00F72E35">
            <w:pPr>
              <w:rPr>
                <w:rFonts w:ascii="Times New Roman" w:eastAsia="Times New Roman" w:hAnsi="Times New Roman" w:cs="Times New Roman"/>
                <w:color w:val="000000"/>
              </w:rPr>
            </w:pPr>
            <w:r w:rsidRPr="00617B6D">
              <w:rPr>
                <w:rFonts w:ascii="Times New Roman" w:eastAsia="Times New Roman" w:hAnsi="Times New Roman" w:cs="Times New Roman"/>
                <w:b/>
                <w:color w:val="000000"/>
              </w:rPr>
              <w:t>Meet and Greet</w:t>
            </w:r>
            <w:r>
              <w:rPr>
                <w:rFonts w:ascii="Times New Roman" w:eastAsia="Times New Roman" w:hAnsi="Times New Roman" w:cs="Times New Roman"/>
                <w:color w:val="000000"/>
              </w:rPr>
              <w:t xml:space="preserve">: idea was to have more of specific agenda, how to relate it more to our SPIL Activities. One way to make it positive would to continue to outreach to community members rather than just have SILC members there. Consider having a topical agenda, that relates to the community itself and local partners/non-profits. Invite specific non-profits, parent groups, community partners. It’s a good opportunity for stakeholder and community feedback.  Historical successful M&amp;Gs were dependent on local CIL helping to promote. Center Directors don’t have the time to promote, transportation is a big issue, it’s an extra activity they do not have time to focus on. Idea could be asking the local CIL Director if they want a M&amp;G that month. </w:t>
            </w:r>
          </w:p>
          <w:p w:rsidR="00617B6D" w:rsidRDefault="00617B6D" w:rsidP="00F72E35">
            <w:pPr>
              <w:rPr>
                <w:rFonts w:ascii="Times New Roman" w:eastAsia="Times New Roman" w:hAnsi="Times New Roman" w:cs="Times New Roman"/>
                <w:color w:val="000000"/>
              </w:rPr>
            </w:pPr>
          </w:p>
          <w:p w:rsidR="00617B6D" w:rsidRDefault="00617B6D" w:rsidP="00F72E35">
            <w:pPr>
              <w:rPr>
                <w:rFonts w:ascii="Times New Roman" w:eastAsia="Times New Roman" w:hAnsi="Times New Roman" w:cs="Times New Roman"/>
                <w:color w:val="000000"/>
              </w:rPr>
            </w:pPr>
            <w:r>
              <w:rPr>
                <w:rFonts w:ascii="Times New Roman" w:eastAsia="Times New Roman" w:hAnsi="Times New Roman" w:cs="Times New Roman"/>
                <w:color w:val="000000"/>
              </w:rPr>
              <w:t>SPIL does call for M&amp;Gs under SILC Effectiveness.  However, if they continue to be unsuccessful, there is no need to continue</w:t>
            </w:r>
            <w:r w:rsidR="00335B84">
              <w:rPr>
                <w:rFonts w:ascii="Times New Roman" w:eastAsia="Times New Roman" w:hAnsi="Times New Roman" w:cs="Times New Roman"/>
                <w:color w:val="000000"/>
              </w:rPr>
              <w:t xml:space="preserve">, waste of budget, time, etc. </w:t>
            </w:r>
          </w:p>
          <w:p w:rsidR="00335B84" w:rsidRDefault="00335B84" w:rsidP="00F72E35">
            <w:pPr>
              <w:rPr>
                <w:rFonts w:ascii="Times New Roman" w:eastAsia="Times New Roman" w:hAnsi="Times New Roman" w:cs="Times New Roman"/>
                <w:color w:val="000000"/>
              </w:rPr>
            </w:pPr>
          </w:p>
          <w:p w:rsidR="00335B84" w:rsidRDefault="00335B84" w:rsidP="00F72E3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Reminder to each committee chair to reach out to networks and ask members of each committee to do the same. In reality, it is up to each SILC member to help promote with community partners, parents, etc. </w:t>
            </w:r>
          </w:p>
          <w:p w:rsidR="008108B0" w:rsidRPr="00DE6948" w:rsidRDefault="008108B0" w:rsidP="00F72E35">
            <w:pPr>
              <w:rPr>
                <w:rFonts w:ascii="Times New Roman" w:eastAsia="Times New Roman" w:hAnsi="Times New Roman" w:cs="Times New Roman"/>
                <w:color w:val="000000"/>
              </w:rPr>
            </w:pPr>
          </w:p>
          <w:p w:rsidR="003F69C3" w:rsidRPr="00CB4421" w:rsidRDefault="003F69C3" w:rsidP="00F72E35">
            <w:pPr>
              <w:rPr>
                <w:rFonts w:ascii="Times New Roman" w:eastAsia="Times New Roman" w:hAnsi="Times New Roman" w:cs="Times New Roman"/>
                <w:color w:val="000000"/>
              </w:rPr>
            </w:pPr>
            <w:r w:rsidRPr="00DB1E69">
              <w:rPr>
                <w:rFonts w:ascii="Times New Roman" w:eastAsia="Times New Roman" w:hAnsi="Times New Roman" w:cs="Times New Roman"/>
                <w:b/>
                <w:color w:val="000000"/>
              </w:rPr>
              <w:t>Action Item:</w:t>
            </w:r>
            <w:r w:rsidR="008108B0">
              <w:rPr>
                <w:rFonts w:ascii="Times New Roman" w:eastAsia="Times New Roman" w:hAnsi="Times New Roman" w:cs="Times New Roman"/>
                <w:b/>
                <w:color w:val="000000"/>
              </w:rPr>
              <w:t xml:space="preserve"> Member list is inaccurate on agenda– need to update (</w:t>
            </w:r>
            <w:r w:rsidR="008108B0" w:rsidRPr="00CB4421">
              <w:rPr>
                <w:rFonts w:ascii="Times New Roman" w:eastAsia="Times New Roman" w:hAnsi="Times New Roman" w:cs="Times New Roman"/>
                <w:color w:val="000000"/>
              </w:rPr>
              <w:t>Rick Newell and Katie T</w:t>
            </w:r>
            <w:r w:rsidR="00CB4421" w:rsidRPr="00CB4421">
              <w:rPr>
                <w:rFonts w:ascii="Times New Roman" w:eastAsia="Times New Roman" w:hAnsi="Times New Roman" w:cs="Times New Roman"/>
                <w:color w:val="000000"/>
              </w:rPr>
              <w:t xml:space="preserve"> no longer members</w:t>
            </w:r>
            <w:r w:rsidR="008108B0" w:rsidRPr="00CB4421">
              <w:rPr>
                <w:rFonts w:ascii="Times New Roman" w:eastAsia="Times New Roman" w:hAnsi="Times New Roman" w:cs="Times New Roman"/>
                <w:color w:val="000000"/>
              </w:rPr>
              <w:t>)</w:t>
            </w:r>
          </w:p>
          <w:p w:rsidR="003F69C3" w:rsidRDefault="003F69C3" w:rsidP="00F72E35">
            <w:pPr>
              <w:contextualSpacing/>
              <w:rPr>
                <w:rFonts w:ascii="Times New Roman" w:eastAsia="Times New Roman" w:hAnsi="Times New Roman" w:cs="Times New Roman"/>
                <w:color w:val="000000"/>
              </w:rPr>
            </w:pPr>
            <w:r w:rsidRPr="004969EB">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r w:rsidR="008108B0">
              <w:rPr>
                <w:rFonts w:ascii="Times New Roman" w:eastAsia="Times New Roman" w:hAnsi="Times New Roman" w:cs="Times New Roman"/>
                <w:color w:val="000000"/>
              </w:rPr>
              <w:t>Add intern report under Youth Committee</w:t>
            </w:r>
          </w:p>
          <w:p w:rsidR="003F69C3" w:rsidRDefault="003F69C3" w:rsidP="00F72E35">
            <w:pPr>
              <w:contextualSpacing/>
              <w:rPr>
                <w:rFonts w:ascii="Times New Roman" w:eastAsia="Times New Roman" w:hAnsi="Times New Roman" w:cs="Times New Roman"/>
                <w:color w:val="000000"/>
              </w:rPr>
            </w:pPr>
            <w:r w:rsidRPr="00293AE6">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r w:rsidR="00CB4421">
              <w:rPr>
                <w:rFonts w:ascii="Times New Roman" w:eastAsia="Times New Roman" w:hAnsi="Times New Roman" w:cs="Times New Roman"/>
                <w:color w:val="000000"/>
              </w:rPr>
              <w:t>SPIL needs to be amended or extended by June 30</w:t>
            </w:r>
            <w:r w:rsidR="00CB4421" w:rsidRPr="00CB4421">
              <w:rPr>
                <w:rFonts w:ascii="Times New Roman" w:eastAsia="Times New Roman" w:hAnsi="Times New Roman" w:cs="Times New Roman"/>
                <w:color w:val="000000"/>
                <w:vertAlign w:val="superscript"/>
              </w:rPr>
              <w:t>th</w:t>
            </w:r>
            <w:r w:rsidR="00CB4421">
              <w:rPr>
                <w:rFonts w:ascii="Times New Roman" w:eastAsia="Times New Roman" w:hAnsi="Times New Roman" w:cs="Times New Roman"/>
                <w:color w:val="000000"/>
              </w:rPr>
              <w:t xml:space="preserve"> – still waiting on official guidance from ACIL. </w:t>
            </w:r>
          </w:p>
          <w:p w:rsidR="00335B84" w:rsidRDefault="00335B84" w:rsidP="00F72E35">
            <w:pPr>
              <w:contextualSpacing/>
              <w:rPr>
                <w:rFonts w:ascii="Times New Roman" w:eastAsia="Times New Roman" w:hAnsi="Times New Roman" w:cs="Times New Roman"/>
                <w:color w:val="000000"/>
              </w:rPr>
            </w:pPr>
            <w:r w:rsidRPr="00335B84">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Asked Joan to take to Center Directors, is it worth their time and what would make the M&amp;Gs effective and worthwhile. </w:t>
            </w:r>
          </w:p>
          <w:p w:rsidR="003F69C3" w:rsidRPr="00F72E35" w:rsidRDefault="00335B84" w:rsidP="00F72E35">
            <w:pPr>
              <w:rPr>
                <w:rFonts w:ascii="Arial" w:eastAsia="Arial" w:hAnsi="Arial" w:cs="Arial"/>
                <w:b/>
                <w:color w:val="000000"/>
                <w:sz w:val="20"/>
                <w:szCs w:val="20"/>
              </w:rPr>
            </w:pPr>
            <w:r>
              <w:rPr>
                <w:rFonts w:ascii="Arial" w:eastAsia="Arial" w:hAnsi="Arial" w:cs="Arial"/>
                <w:b/>
                <w:color w:val="000000"/>
                <w:sz w:val="20"/>
                <w:szCs w:val="20"/>
              </w:rPr>
              <w:t xml:space="preserve">Action Item: </w:t>
            </w:r>
            <w:r w:rsidRPr="00335B84">
              <w:rPr>
                <w:rFonts w:ascii="Arial" w:eastAsia="Arial" w:hAnsi="Arial" w:cs="Arial"/>
                <w:color w:val="000000"/>
                <w:sz w:val="20"/>
                <w:szCs w:val="20"/>
              </w:rPr>
              <w:t xml:space="preserve">Draft SILC Meeting agenda 6 weeks in advance, this also allows for the </w:t>
            </w:r>
            <w:r>
              <w:rPr>
                <w:rFonts w:ascii="Arial" w:eastAsia="Arial" w:hAnsi="Arial" w:cs="Arial"/>
                <w:color w:val="000000"/>
                <w:sz w:val="20"/>
                <w:szCs w:val="20"/>
              </w:rPr>
              <w:t xml:space="preserve">Chair to </w:t>
            </w:r>
            <w:r w:rsidRPr="00335B84">
              <w:rPr>
                <w:rFonts w:ascii="Arial" w:eastAsia="Arial" w:hAnsi="Arial" w:cs="Arial"/>
                <w:color w:val="000000"/>
                <w:sz w:val="20"/>
                <w:szCs w:val="20"/>
              </w:rPr>
              <w:t>reach out to CIL Directors</w:t>
            </w:r>
            <w:r>
              <w:rPr>
                <w:rFonts w:ascii="Arial" w:eastAsia="Arial" w:hAnsi="Arial" w:cs="Arial"/>
                <w:color w:val="000000"/>
                <w:sz w:val="20"/>
                <w:szCs w:val="20"/>
              </w:rPr>
              <w:t xml:space="preserve"> to determine whether they are interested in hosting the M&amp;G. </w:t>
            </w:r>
          </w:p>
        </w:tc>
      </w:tr>
      <w:tr w:rsidR="004B3810" w:rsidRPr="00DC2F93" w:rsidTr="000C7A22">
        <w:trPr>
          <w:trHeight w:val="340"/>
        </w:trPr>
        <w:tc>
          <w:tcPr>
            <w:tcW w:w="641" w:type="pct"/>
            <w:tcBorders>
              <w:top w:val="single" w:sz="6" w:space="0" w:color="auto"/>
              <w:bottom w:val="single" w:sz="6" w:space="0" w:color="auto"/>
              <w:right w:val="nil"/>
            </w:tcBorders>
            <w:shd w:val="clear" w:color="auto" w:fill="DDDDDD"/>
            <w:vAlign w:val="center"/>
          </w:tcPr>
          <w:p w:rsidR="004B3810" w:rsidRPr="000C7A22" w:rsidRDefault="004B3810" w:rsidP="000C7A22">
            <w:pPr>
              <w:rPr>
                <w:rFonts w:ascii="Arial" w:eastAsia="Arial" w:hAnsi="Arial" w:cs="Arial"/>
                <w:b/>
                <w:color w:val="000000"/>
                <w:sz w:val="28"/>
                <w:szCs w:val="28"/>
              </w:rPr>
            </w:pPr>
            <w:r w:rsidRPr="000C7A22">
              <w:rPr>
                <w:b/>
                <w:sz w:val="28"/>
                <w:szCs w:val="28"/>
              </w:rPr>
              <w:t>Topic:</w:t>
            </w:r>
          </w:p>
        </w:tc>
        <w:tc>
          <w:tcPr>
            <w:tcW w:w="4359" w:type="pct"/>
            <w:gridSpan w:val="3"/>
            <w:tcBorders>
              <w:top w:val="single" w:sz="6" w:space="0" w:color="auto"/>
              <w:left w:val="nil"/>
              <w:right w:val="nil"/>
            </w:tcBorders>
            <w:shd w:val="clear" w:color="auto" w:fill="DDDDDD"/>
            <w:vAlign w:val="center"/>
          </w:tcPr>
          <w:p w:rsidR="004B3810" w:rsidRPr="000A0815" w:rsidRDefault="00431A91" w:rsidP="000028BE">
            <w:pPr>
              <w:pStyle w:val="Heading1"/>
              <w:spacing w:before="0"/>
              <w:rPr>
                <w:rFonts w:ascii="Times New Roman" w:eastAsia="Arial" w:hAnsi="Times New Roman" w:cs="Times New Roman"/>
              </w:rPr>
            </w:pPr>
            <w:bookmarkStart w:id="4" w:name="_Toc536451091"/>
            <w:r>
              <w:rPr>
                <w:rStyle w:val="Heading1Char"/>
              </w:rPr>
              <w:t>YLF</w:t>
            </w:r>
            <w:bookmarkEnd w:id="4"/>
          </w:p>
        </w:tc>
      </w:tr>
      <w:tr w:rsidR="003F69C3" w:rsidRPr="00DC2F93" w:rsidTr="004B3810">
        <w:trPr>
          <w:trHeight w:val="827"/>
        </w:trPr>
        <w:tc>
          <w:tcPr>
            <w:tcW w:w="5000" w:type="pct"/>
            <w:gridSpan w:val="4"/>
            <w:tcBorders>
              <w:right w:val="nil"/>
            </w:tcBorders>
            <w:vAlign w:val="center"/>
          </w:tcPr>
          <w:p w:rsidR="003F69C3" w:rsidRPr="00335B84" w:rsidRDefault="003F69C3" w:rsidP="009D7AB4">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Key Discussion Points:</w:t>
            </w:r>
            <w:r w:rsidR="00335B84">
              <w:rPr>
                <w:rFonts w:ascii="Times New Roman" w:eastAsia="Times New Roman" w:hAnsi="Times New Roman" w:cs="Times New Roman"/>
                <w:b/>
                <w:color w:val="000000"/>
              </w:rPr>
              <w:t xml:space="preserve"> </w:t>
            </w:r>
            <w:r w:rsidR="00335B84" w:rsidRPr="00335B84">
              <w:rPr>
                <w:rFonts w:ascii="Times New Roman" w:eastAsia="Times New Roman" w:hAnsi="Times New Roman" w:cs="Times New Roman"/>
                <w:color w:val="000000"/>
              </w:rPr>
              <w:t xml:space="preserve">Look to </w:t>
            </w:r>
            <w:r w:rsidR="00335B84">
              <w:rPr>
                <w:rFonts w:ascii="Times New Roman" w:eastAsia="Times New Roman" w:hAnsi="Times New Roman" w:cs="Times New Roman"/>
                <w:color w:val="000000"/>
              </w:rPr>
              <w:t xml:space="preserve">Youth Committee Update as well.  </w:t>
            </w:r>
          </w:p>
          <w:p w:rsidR="00020482" w:rsidRDefault="00335B84" w:rsidP="004629EF">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DQ for the YLF Coordinator is closed, 2 applications with the review committee currently (CDLE Procurement, Joan, Chris and Karen). Interviews next Tuesday with the idea to choose applicant. Goal is to have YLF Coordinator in place in a few weeks, after CDLE Procurement finalizes required paperwork.</w:t>
            </w:r>
          </w:p>
          <w:p w:rsidR="00335B84" w:rsidRDefault="00335B84" w:rsidP="004629EF">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Goal is that by February SILC, Bill will have conducted orientations so they are beginning to get up to speed, this will continue on.</w:t>
            </w:r>
          </w:p>
          <w:p w:rsidR="00335B84" w:rsidRDefault="00335B84" w:rsidP="004629EF">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Status of grant signing with DD Planning Council: grants committee has recommended that DD Planning Council provide up to $60K for YLF.  This has been sent to CDHS Procurement. Goal is to have an update by SILC Meeting in Feb.</w:t>
            </w:r>
          </w:p>
          <w:p w:rsidR="00335B84" w:rsidRPr="00020482" w:rsidRDefault="00335B84" w:rsidP="004629EF">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YLF Steering committee on the 19</w:t>
            </w:r>
            <w:r w:rsidRPr="00335B84">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will work to create sub-committees and future work that needs to occur for a successful YLF. </w:t>
            </w:r>
          </w:p>
          <w:p w:rsidR="003F69C3" w:rsidRPr="00AB00E1" w:rsidRDefault="003F69C3" w:rsidP="00AB00E1">
            <w:pPr>
              <w:rPr>
                <w:rFonts w:ascii="Times New Roman" w:eastAsia="Times New Roman" w:hAnsi="Times New Roman" w:cs="Times New Roman"/>
                <w:color w:val="000000"/>
              </w:rPr>
            </w:pPr>
          </w:p>
          <w:p w:rsidR="003F69C3" w:rsidRPr="00335B84" w:rsidRDefault="003F69C3" w:rsidP="00A13728">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Action Item:</w:t>
            </w:r>
            <w:r w:rsidR="00335B84">
              <w:rPr>
                <w:rFonts w:ascii="Times New Roman" w:eastAsia="Times New Roman" w:hAnsi="Times New Roman" w:cs="Times New Roman"/>
                <w:b/>
                <w:color w:val="000000"/>
              </w:rPr>
              <w:t xml:space="preserve"> </w:t>
            </w:r>
            <w:r w:rsidR="00335B84" w:rsidRPr="00335B84">
              <w:rPr>
                <w:rFonts w:ascii="Times New Roman" w:eastAsia="Times New Roman" w:hAnsi="Times New Roman" w:cs="Times New Roman"/>
                <w:color w:val="000000"/>
              </w:rPr>
              <w:t>YLF Meeting on the 19</w:t>
            </w:r>
            <w:r w:rsidR="00335B84" w:rsidRPr="00335B84">
              <w:rPr>
                <w:rFonts w:ascii="Times New Roman" w:eastAsia="Times New Roman" w:hAnsi="Times New Roman" w:cs="Times New Roman"/>
                <w:color w:val="000000"/>
                <w:vertAlign w:val="superscript"/>
              </w:rPr>
              <w:t>th</w:t>
            </w:r>
            <w:r w:rsidR="00335B84" w:rsidRPr="00335B84">
              <w:rPr>
                <w:rFonts w:ascii="Times New Roman" w:eastAsia="Times New Roman" w:hAnsi="Times New Roman" w:cs="Times New Roman"/>
                <w:color w:val="000000"/>
              </w:rPr>
              <w:t xml:space="preserve"> </w:t>
            </w:r>
            <w:r w:rsidR="00335B84">
              <w:rPr>
                <w:rFonts w:ascii="Times New Roman" w:eastAsia="Times New Roman" w:hAnsi="Times New Roman" w:cs="Times New Roman"/>
                <w:color w:val="000000"/>
              </w:rPr>
              <w:t>from 9-3, 2 delegates from last year will be attending to provide input.</w:t>
            </w:r>
          </w:p>
          <w:p w:rsidR="003F69C3" w:rsidRDefault="003F69C3" w:rsidP="00A13728">
            <w:pPr>
              <w:contextualSpacing/>
              <w:rPr>
                <w:rFonts w:ascii="Times New Roman" w:eastAsia="Times New Roman" w:hAnsi="Times New Roman" w:cs="Times New Roman"/>
                <w:color w:val="000000"/>
              </w:rPr>
            </w:pPr>
            <w:r w:rsidRPr="004969EB">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rsidR="003F69C3" w:rsidRDefault="003F69C3" w:rsidP="00A13728">
            <w:pPr>
              <w:contextualSpacing/>
              <w:rPr>
                <w:rFonts w:ascii="Times New Roman" w:eastAsia="Times New Roman" w:hAnsi="Times New Roman" w:cs="Times New Roman"/>
                <w:color w:val="000000"/>
              </w:rPr>
            </w:pPr>
            <w:r w:rsidRPr="00293AE6">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rsidR="003F69C3" w:rsidRPr="00DC2F93" w:rsidRDefault="003F69C3" w:rsidP="009D7AB4">
            <w:pPr>
              <w:contextualSpacing/>
              <w:rPr>
                <w:rFonts w:ascii="Times New Roman" w:eastAsia="Times New Roman" w:hAnsi="Times New Roman" w:cs="Times New Roman"/>
                <w:color w:val="000000"/>
              </w:rPr>
            </w:pPr>
          </w:p>
        </w:tc>
      </w:tr>
      <w:tr w:rsidR="000C7A22" w:rsidRPr="00DC2F93" w:rsidTr="000C7A22">
        <w:tblPrEx>
          <w:tblLook w:val="04A0" w:firstRow="1" w:lastRow="0" w:firstColumn="1" w:lastColumn="0" w:noHBand="0" w:noVBand="1"/>
        </w:tblPrEx>
        <w:trPr>
          <w:trHeight w:val="340"/>
        </w:trPr>
        <w:tc>
          <w:tcPr>
            <w:tcW w:w="714" w:type="pct"/>
            <w:gridSpan w:val="2"/>
            <w:tcBorders>
              <w:top w:val="single" w:sz="6" w:space="0" w:color="auto"/>
              <w:bottom w:val="single" w:sz="6" w:space="0" w:color="auto"/>
              <w:right w:val="nil"/>
            </w:tcBorders>
            <w:shd w:val="clear" w:color="auto" w:fill="D9D9D9" w:themeFill="background1" w:themeFillShade="D9"/>
            <w:vAlign w:val="center"/>
          </w:tcPr>
          <w:p w:rsidR="000C7A22" w:rsidRPr="000C7A22" w:rsidRDefault="000C7A22" w:rsidP="000C7A22">
            <w:pPr>
              <w:rPr>
                <w:b/>
                <w:sz w:val="28"/>
                <w:szCs w:val="28"/>
              </w:rPr>
            </w:pPr>
            <w:r w:rsidRPr="000C7A22">
              <w:rPr>
                <w:b/>
                <w:sz w:val="28"/>
                <w:szCs w:val="28"/>
              </w:rPr>
              <w:t>Topic:</w:t>
            </w:r>
          </w:p>
        </w:tc>
        <w:tc>
          <w:tcPr>
            <w:tcW w:w="4286" w:type="pct"/>
            <w:gridSpan w:val="2"/>
            <w:tcBorders>
              <w:left w:val="nil"/>
              <w:right w:val="nil"/>
            </w:tcBorders>
            <w:shd w:val="clear" w:color="auto" w:fill="D9D9D9" w:themeFill="background1" w:themeFillShade="D9"/>
            <w:vAlign w:val="center"/>
          </w:tcPr>
          <w:p w:rsidR="000C7A22" w:rsidRPr="0021658F" w:rsidRDefault="00431A91" w:rsidP="0021658F">
            <w:pPr>
              <w:pStyle w:val="Heading1"/>
              <w:spacing w:before="0"/>
            </w:pPr>
            <w:bookmarkStart w:id="5" w:name="_Toc536451092"/>
            <w:r>
              <w:t>Membership Committee</w:t>
            </w:r>
            <w:bookmarkEnd w:id="5"/>
          </w:p>
        </w:tc>
      </w:tr>
      <w:tr w:rsidR="003F69C3" w:rsidRPr="00DC2F93" w:rsidTr="004B3810">
        <w:tblPrEx>
          <w:tblLook w:val="04A0" w:firstRow="1" w:lastRow="0" w:firstColumn="1" w:lastColumn="0" w:noHBand="0" w:noVBand="1"/>
        </w:tblPrEx>
        <w:trPr>
          <w:trHeight w:val="1547"/>
        </w:trPr>
        <w:tc>
          <w:tcPr>
            <w:tcW w:w="5000" w:type="pct"/>
            <w:gridSpan w:val="4"/>
            <w:tcBorders>
              <w:bottom w:val="single" w:sz="6" w:space="0" w:color="auto"/>
              <w:right w:val="nil"/>
            </w:tcBorders>
          </w:tcPr>
          <w:p w:rsidR="003F69C3" w:rsidRPr="00335B84" w:rsidRDefault="003F69C3" w:rsidP="009D7AB4">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Key Discussion Points:</w:t>
            </w:r>
            <w:r w:rsidR="00335B84">
              <w:rPr>
                <w:rFonts w:ascii="Times New Roman" w:eastAsia="Times New Roman" w:hAnsi="Times New Roman" w:cs="Times New Roman"/>
                <w:b/>
                <w:color w:val="000000"/>
              </w:rPr>
              <w:t xml:space="preserve"> </w:t>
            </w:r>
            <w:r w:rsidR="00335B84">
              <w:rPr>
                <w:rFonts w:ascii="Times New Roman" w:eastAsia="Times New Roman" w:hAnsi="Times New Roman" w:cs="Times New Roman"/>
                <w:color w:val="000000"/>
              </w:rPr>
              <w:t>Currently have a new candidate/future member – look to interview him on February 5</w:t>
            </w:r>
            <w:r w:rsidR="00335B84" w:rsidRPr="00335B84">
              <w:rPr>
                <w:rFonts w:ascii="Times New Roman" w:eastAsia="Times New Roman" w:hAnsi="Times New Roman" w:cs="Times New Roman"/>
                <w:color w:val="000000"/>
                <w:vertAlign w:val="superscript"/>
              </w:rPr>
              <w:t>th</w:t>
            </w:r>
            <w:r w:rsidR="00335B84">
              <w:rPr>
                <w:rFonts w:ascii="Times New Roman" w:eastAsia="Times New Roman" w:hAnsi="Times New Roman" w:cs="Times New Roman"/>
                <w:color w:val="000000"/>
              </w:rPr>
              <w:t xml:space="preserve">. He’s been active in outreach to Membership Committee. He’s very interested in Youth and has done much work with this population. </w:t>
            </w:r>
          </w:p>
          <w:p w:rsidR="002E2481" w:rsidRDefault="00335B84" w:rsidP="002C1AFB">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w:t>
            </w:r>
            <w:r w:rsidR="00CB607E">
              <w:rPr>
                <w:rFonts w:ascii="Times New Roman" w:eastAsia="Times New Roman" w:hAnsi="Times New Roman" w:cs="Times New Roman"/>
                <w:color w:val="000000"/>
              </w:rPr>
              <w:t xml:space="preserve">3 slots: </w:t>
            </w:r>
            <w:r>
              <w:rPr>
                <w:rFonts w:ascii="Times New Roman" w:eastAsia="Times New Roman" w:hAnsi="Times New Roman" w:cs="Times New Roman"/>
                <w:color w:val="000000"/>
              </w:rPr>
              <w:t>youth open and general person with disability and youth intern vacancy</w:t>
            </w:r>
          </w:p>
          <w:p w:rsidR="00CB607E" w:rsidRDefault="00CB607E" w:rsidP="002C1AFB">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Bill Edwards, Pueblo, may have a candidate from the SE part of CO.</w:t>
            </w:r>
          </w:p>
          <w:p w:rsidR="00CB607E" w:rsidRDefault="00CB607E" w:rsidP="002C1AFB">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Ian Engle may also have a candidate</w:t>
            </w:r>
          </w:p>
          <w:p w:rsidR="00CB607E" w:rsidRPr="00CB607E" w:rsidRDefault="00CB607E" w:rsidP="00CB607E">
            <w:pPr>
              <w:rPr>
                <w:rFonts w:ascii="Times New Roman" w:eastAsia="Times New Roman" w:hAnsi="Times New Roman" w:cs="Times New Roman"/>
                <w:color w:val="000000"/>
              </w:rPr>
            </w:pPr>
            <w:r>
              <w:rPr>
                <w:rFonts w:ascii="Times New Roman" w:eastAsia="Times New Roman" w:hAnsi="Times New Roman" w:cs="Times New Roman"/>
                <w:color w:val="000000"/>
              </w:rPr>
              <w:t>One of the big changes the Membership Committee has taken on is training for new members and the SILC.  Kudos!</w:t>
            </w:r>
          </w:p>
          <w:p w:rsidR="003F69C3" w:rsidRPr="008A66D4" w:rsidRDefault="003F69C3" w:rsidP="009D7AB4">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Action Item:</w:t>
            </w:r>
            <w:r w:rsidR="00CB607E">
              <w:rPr>
                <w:rFonts w:ascii="Times New Roman" w:eastAsia="Times New Roman" w:hAnsi="Times New Roman" w:cs="Times New Roman"/>
                <w:b/>
                <w:color w:val="000000"/>
              </w:rPr>
              <w:t xml:space="preserve"> </w:t>
            </w:r>
            <w:r w:rsidR="00CB607E" w:rsidRPr="00CB607E">
              <w:rPr>
                <w:rFonts w:ascii="Times New Roman" w:eastAsia="Times New Roman" w:hAnsi="Times New Roman" w:cs="Times New Roman"/>
                <w:color w:val="000000"/>
              </w:rPr>
              <w:t>Check in with Bill and Ian regarding potential SILC candidates</w:t>
            </w:r>
          </w:p>
          <w:p w:rsidR="003F69C3" w:rsidRDefault="003F69C3" w:rsidP="009D7AB4">
            <w:pPr>
              <w:contextualSpacing/>
              <w:rPr>
                <w:rFonts w:ascii="Times New Roman" w:eastAsia="Times New Roman" w:hAnsi="Times New Roman" w:cs="Times New Roman"/>
                <w:color w:val="000000"/>
              </w:rPr>
            </w:pPr>
            <w:r w:rsidRPr="004969EB">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rsidR="003F69C3" w:rsidRDefault="003F69C3" w:rsidP="009D7AB4">
            <w:pPr>
              <w:contextualSpacing/>
              <w:rPr>
                <w:rFonts w:ascii="Times New Roman" w:eastAsia="Times New Roman" w:hAnsi="Times New Roman" w:cs="Times New Roman"/>
                <w:color w:val="000000"/>
              </w:rPr>
            </w:pPr>
            <w:r w:rsidRPr="00293AE6">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rsidR="003F69C3" w:rsidRPr="00DC2F93" w:rsidRDefault="003F69C3" w:rsidP="009D7AB4">
            <w:pPr>
              <w:contextualSpacing/>
              <w:rPr>
                <w:rFonts w:ascii="Times New Roman" w:eastAsia="Times New Roman" w:hAnsi="Times New Roman" w:cs="Times New Roman"/>
                <w:color w:val="000000"/>
              </w:rPr>
            </w:pPr>
          </w:p>
        </w:tc>
      </w:tr>
      <w:tr w:rsidR="000C7A22" w:rsidRPr="00DC2F93" w:rsidTr="000C7A22">
        <w:tblPrEx>
          <w:tblLook w:val="04A0" w:firstRow="1" w:lastRow="0" w:firstColumn="1" w:lastColumn="0" w:noHBand="0" w:noVBand="1"/>
        </w:tblPrEx>
        <w:trPr>
          <w:trHeight w:val="327"/>
        </w:trPr>
        <w:tc>
          <w:tcPr>
            <w:tcW w:w="641" w:type="pct"/>
            <w:tcBorders>
              <w:top w:val="single" w:sz="6" w:space="0" w:color="auto"/>
              <w:bottom w:val="single" w:sz="6" w:space="0" w:color="auto"/>
              <w:right w:val="nil"/>
            </w:tcBorders>
            <w:shd w:val="clear" w:color="auto" w:fill="D9D9D9" w:themeFill="background1" w:themeFillShade="D9"/>
          </w:tcPr>
          <w:p w:rsidR="000C7A22" w:rsidRPr="000C7A22" w:rsidRDefault="000C7A22" w:rsidP="000C7A22">
            <w:pPr>
              <w:rPr>
                <w:rFonts w:eastAsia="Times New Roman"/>
                <w:b/>
                <w:sz w:val="28"/>
                <w:szCs w:val="28"/>
              </w:rPr>
            </w:pPr>
            <w:r>
              <w:rPr>
                <w:rFonts w:eastAsia="Times New Roman"/>
                <w:b/>
                <w:sz w:val="28"/>
                <w:szCs w:val="28"/>
              </w:rPr>
              <w:t>Topic:</w:t>
            </w:r>
          </w:p>
        </w:tc>
        <w:tc>
          <w:tcPr>
            <w:tcW w:w="4359" w:type="pct"/>
            <w:gridSpan w:val="3"/>
            <w:tcBorders>
              <w:top w:val="single" w:sz="6" w:space="0" w:color="auto"/>
              <w:left w:val="nil"/>
              <w:bottom w:val="single" w:sz="6" w:space="0" w:color="auto"/>
              <w:right w:val="nil"/>
            </w:tcBorders>
            <w:shd w:val="clear" w:color="auto" w:fill="D9D9D9" w:themeFill="background1" w:themeFillShade="D9"/>
          </w:tcPr>
          <w:p w:rsidR="000C7A22" w:rsidRPr="00DC2F93" w:rsidRDefault="00431A91" w:rsidP="004629EF">
            <w:pPr>
              <w:pStyle w:val="Heading1"/>
              <w:spacing w:before="0"/>
              <w:rPr>
                <w:rFonts w:ascii="Times New Roman" w:eastAsia="Times New Roman" w:hAnsi="Times New Roman" w:cs="Times New Roman"/>
                <w:color w:val="000000"/>
              </w:rPr>
            </w:pPr>
            <w:bookmarkStart w:id="6" w:name="_Toc536451093"/>
            <w:r>
              <w:rPr>
                <w:rFonts w:ascii="Times New Roman" w:eastAsia="Arial" w:hAnsi="Times New Roman" w:cs="Times New Roman"/>
              </w:rPr>
              <w:t>Strategic Planning/Retreat</w:t>
            </w:r>
            <w:bookmarkEnd w:id="6"/>
          </w:p>
        </w:tc>
      </w:tr>
      <w:tr w:rsidR="003F69C3" w:rsidRPr="00DC2F93" w:rsidTr="004B3810">
        <w:tblPrEx>
          <w:tblLook w:val="04A0" w:firstRow="1" w:lastRow="0" w:firstColumn="1" w:lastColumn="0" w:noHBand="0" w:noVBand="1"/>
        </w:tblPrEx>
        <w:trPr>
          <w:trHeight w:val="1547"/>
        </w:trPr>
        <w:tc>
          <w:tcPr>
            <w:tcW w:w="5000" w:type="pct"/>
            <w:gridSpan w:val="4"/>
            <w:tcBorders>
              <w:top w:val="single" w:sz="6" w:space="0" w:color="auto"/>
              <w:right w:val="nil"/>
            </w:tcBorders>
          </w:tcPr>
          <w:p w:rsidR="003F69C3" w:rsidRPr="00CB607E" w:rsidRDefault="003F69C3" w:rsidP="006A6D8D">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Key Discussion Points:</w:t>
            </w:r>
            <w:r w:rsidR="00CB607E">
              <w:rPr>
                <w:rFonts w:ascii="Times New Roman" w:eastAsia="Times New Roman" w:hAnsi="Times New Roman" w:cs="Times New Roman"/>
                <w:b/>
                <w:color w:val="000000"/>
              </w:rPr>
              <w:t xml:space="preserve"> </w:t>
            </w:r>
            <w:r w:rsidR="00CB607E" w:rsidRPr="00CB607E">
              <w:rPr>
                <w:rFonts w:ascii="Times New Roman" w:eastAsia="Times New Roman" w:hAnsi="Times New Roman" w:cs="Times New Roman"/>
                <w:color w:val="000000"/>
              </w:rPr>
              <w:t>We have not done a retreat in a couple of years</w:t>
            </w:r>
            <w:r w:rsidR="00CB607E">
              <w:rPr>
                <w:rFonts w:ascii="Times New Roman" w:eastAsia="Times New Roman" w:hAnsi="Times New Roman" w:cs="Times New Roman"/>
                <w:color w:val="000000"/>
              </w:rPr>
              <w:t xml:space="preserve">, retreat includes training and planning for next year. SILC Congress in February may create ideas for Joan, Chris and Steve, and this lend itself to a retreat/planning meeting. Members of Exec Committee support as long as it is purposeful and focused. Important to include CIL Directors if they are available. </w:t>
            </w:r>
          </w:p>
          <w:p w:rsidR="003F69C3" w:rsidRPr="002C1AFB" w:rsidRDefault="00CB607E" w:rsidP="002C1AFB">
            <w:pPr>
              <w:pStyle w:val="ListParagraph"/>
              <w:numPr>
                <w:ilvl w:val="0"/>
                <w:numId w:val="20"/>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does not have to be 2 days, one full day – could even be a focused ½ day. </w:t>
            </w:r>
          </w:p>
          <w:p w:rsidR="003F69C3" w:rsidRPr="00CB607E" w:rsidRDefault="003F69C3" w:rsidP="006A6D8D">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Action Item:</w:t>
            </w:r>
            <w:r w:rsidR="00CB607E">
              <w:rPr>
                <w:rFonts w:ascii="Times New Roman" w:eastAsia="Times New Roman" w:hAnsi="Times New Roman" w:cs="Times New Roman"/>
                <w:b/>
                <w:color w:val="000000"/>
              </w:rPr>
              <w:t xml:space="preserve"> </w:t>
            </w:r>
            <w:r w:rsidR="00CB607E" w:rsidRPr="00CB607E">
              <w:rPr>
                <w:rFonts w:ascii="Times New Roman" w:eastAsia="Times New Roman" w:hAnsi="Times New Roman" w:cs="Times New Roman"/>
                <w:color w:val="000000"/>
              </w:rPr>
              <w:t xml:space="preserve">Chris and Joan will discuss possibility of retreat after SILC Congress and inform Exec Committee and SILC Members. </w:t>
            </w:r>
          </w:p>
          <w:p w:rsidR="003F69C3" w:rsidRDefault="003F69C3" w:rsidP="006A6D8D">
            <w:pPr>
              <w:contextualSpacing/>
              <w:rPr>
                <w:rFonts w:ascii="Times New Roman" w:eastAsia="Times New Roman" w:hAnsi="Times New Roman" w:cs="Times New Roman"/>
                <w:color w:val="000000"/>
              </w:rPr>
            </w:pPr>
            <w:r w:rsidRPr="004969EB">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rsidR="003F69C3" w:rsidRDefault="003F69C3" w:rsidP="006A6D8D">
            <w:pPr>
              <w:contextualSpacing/>
              <w:rPr>
                <w:rFonts w:ascii="Times New Roman" w:eastAsia="Times New Roman" w:hAnsi="Times New Roman" w:cs="Times New Roman"/>
                <w:color w:val="000000"/>
              </w:rPr>
            </w:pPr>
            <w:r w:rsidRPr="00293AE6">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p w:rsidR="003F69C3" w:rsidRPr="00DC2F93" w:rsidRDefault="003F69C3" w:rsidP="009D7AB4">
            <w:pPr>
              <w:contextualSpacing/>
              <w:rPr>
                <w:rFonts w:ascii="Times New Roman" w:eastAsia="Times New Roman" w:hAnsi="Times New Roman" w:cs="Times New Roman"/>
                <w:b/>
                <w:color w:val="000000"/>
              </w:rPr>
            </w:pPr>
          </w:p>
        </w:tc>
      </w:tr>
      <w:tr w:rsidR="000C7A22" w:rsidRPr="00DC2F93" w:rsidTr="000C7A22">
        <w:trPr>
          <w:trHeight w:val="340"/>
        </w:trPr>
        <w:tc>
          <w:tcPr>
            <w:tcW w:w="641" w:type="pct"/>
            <w:tcBorders>
              <w:top w:val="single" w:sz="6" w:space="0" w:color="auto"/>
              <w:bottom w:val="single" w:sz="6" w:space="0" w:color="auto"/>
              <w:right w:val="nil"/>
            </w:tcBorders>
            <w:shd w:val="clear" w:color="auto" w:fill="DDDDDD"/>
            <w:vAlign w:val="center"/>
          </w:tcPr>
          <w:p w:rsidR="000C7A22" w:rsidRPr="000C7A22" w:rsidRDefault="000C7A22" w:rsidP="000C7A22">
            <w:pPr>
              <w:rPr>
                <w:rFonts w:eastAsia="Arial"/>
                <w:b/>
                <w:sz w:val="28"/>
                <w:szCs w:val="28"/>
              </w:rPr>
            </w:pPr>
            <w:r>
              <w:rPr>
                <w:rFonts w:eastAsia="Arial"/>
                <w:b/>
                <w:sz w:val="28"/>
                <w:szCs w:val="28"/>
              </w:rPr>
              <w:t>Topic:</w:t>
            </w:r>
            <w:r w:rsidR="00A277B3">
              <w:rPr>
                <w:rFonts w:eastAsia="Arial"/>
                <w:b/>
                <w:sz w:val="28"/>
                <w:szCs w:val="28"/>
              </w:rPr>
              <w:t xml:space="preserve">  </w:t>
            </w:r>
          </w:p>
        </w:tc>
        <w:tc>
          <w:tcPr>
            <w:tcW w:w="4359" w:type="pct"/>
            <w:gridSpan w:val="3"/>
            <w:tcBorders>
              <w:left w:val="nil"/>
              <w:right w:val="nil"/>
            </w:tcBorders>
            <w:shd w:val="clear" w:color="auto" w:fill="DDDDDD"/>
            <w:vAlign w:val="center"/>
          </w:tcPr>
          <w:p w:rsidR="000C7A22" w:rsidRPr="00A277B3" w:rsidRDefault="00431A91" w:rsidP="0021658F">
            <w:pPr>
              <w:pStyle w:val="Heading1"/>
              <w:spacing w:before="0"/>
              <w:rPr>
                <w:rFonts w:ascii="Arial" w:eastAsia="Arial" w:hAnsi="Arial" w:cs="Arial"/>
                <w:sz w:val="20"/>
                <w:szCs w:val="20"/>
              </w:rPr>
            </w:pPr>
            <w:bookmarkStart w:id="7" w:name="_Toc536451094"/>
            <w:r>
              <w:rPr>
                <w:rFonts w:ascii="Times New Roman" w:eastAsia="Arial" w:hAnsi="Times New Roman" w:cs="Times New Roman"/>
              </w:rPr>
              <w:t>Youth Transition Training</w:t>
            </w:r>
            <w:bookmarkEnd w:id="7"/>
          </w:p>
        </w:tc>
      </w:tr>
      <w:tr w:rsidR="003F69C3" w:rsidRPr="00DC2F93" w:rsidTr="004B3810">
        <w:trPr>
          <w:trHeight w:val="340"/>
        </w:trPr>
        <w:tc>
          <w:tcPr>
            <w:tcW w:w="5000" w:type="pct"/>
            <w:gridSpan w:val="4"/>
            <w:tcBorders>
              <w:right w:val="nil"/>
            </w:tcBorders>
            <w:shd w:val="clear" w:color="auto" w:fill="auto"/>
            <w:vAlign w:val="center"/>
          </w:tcPr>
          <w:p w:rsidR="003F69C3" w:rsidRPr="008B5FDC" w:rsidRDefault="003F69C3" w:rsidP="000D06F6">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Key Discussion Points:</w:t>
            </w:r>
            <w:r w:rsidR="008B5FDC">
              <w:rPr>
                <w:rFonts w:ascii="Times New Roman" w:eastAsia="Times New Roman" w:hAnsi="Times New Roman" w:cs="Times New Roman"/>
                <w:b/>
                <w:color w:val="000000"/>
              </w:rPr>
              <w:t xml:space="preserve"> </w:t>
            </w:r>
            <w:r w:rsidR="008B5FDC" w:rsidRPr="008B5FDC">
              <w:rPr>
                <w:rFonts w:ascii="Times New Roman" w:eastAsia="Times New Roman" w:hAnsi="Times New Roman" w:cs="Times New Roman"/>
                <w:color w:val="000000"/>
              </w:rPr>
              <w:t xml:space="preserve">Dixie Herring contacted Chris about doing a training on transitioning youth, 2 day workshop. </w:t>
            </w:r>
            <w:r w:rsidR="008B5FDC">
              <w:rPr>
                <w:rFonts w:ascii="Times New Roman" w:eastAsia="Times New Roman" w:hAnsi="Times New Roman" w:cs="Times New Roman"/>
                <w:color w:val="000000"/>
              </w:rPr>
              <w:t xml:space="preserve">Cost is $2200-3500 for actual training. Training would need to be late summer or fall, would be good to see a formal presentation regarding training.  We do have budget for the training, location, and potentially hotel. Center Directors response was mixed when Dixie sent to them all. </w:t>
            </w:r>
          </w:p>
          <w:p w:rsidR="003F69C3" w:rsidRPr="00E3403D" w:rsidRDefault="003F69C3" w:rsidP="00E3403D">
            <w:pPr>
              <w:pStyle w:val="ListParagraph"/>
              <w:numPr>
                <w:ilvl w:val="0"/>
                <w:numId w:val="20"/>
              </w:numPr>
              <w:rPr>
                <w:rFonts w:ascii="Times New Roman" w:eastAsia="Times New Roman" w:hAnsi="Times New Roman" w:cs="Times New Roman"/>
                <w:b/>
                <w:color w:val="000000"/>
              </w:rPr>
            </w:pPr>
          </w:p>
          <w:p w:rsidR="003F69C3" w:rsidRPr="008B5FDC" w:rsidRDefault="003F69C3" w:rsidP="00883D25">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Action Item:</w:t>
            </w:r>
            <w:r w:rsidR="008B5FDC">
              <w:rPr>
                <w:rFonts w:ascii="Times New Roman" w:eastAsia="Times New Roman" w:hAnsi="Times New Roman" w:cs="Times New Roman"/>
                <w:b/>
                <w:color w:val="000000"/>
              </w:rPr>
              <w:t xml:space="preserve"> </w:t>
            </w:r>
            <w:r w:rsidR="008B5FDC" w:rsidRPr="008B5FDC">
              <w:rPr>
                <w:rFonts w:ascii="Times New Roman" w:eastAsia="Times New Roman" w:hAnsi="Times New Roman" w:cs="Times New Roman"/>
                <w:color w:val="000000"/>
              </w:rPr>
              <w:t>Continued conversation needs to occur</w:t>
            </w:r>
          </w:p>
          <w:p w:rsidR="008B5FDC" w:rsidRDefault="008B5FDC" w:rsidP="00883D25">
            <w:pPr>
              <w:contextualSpacing/>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Action Item: </w:t>
            </w:r>
            <w:r w:rsidRPr="008B5FDC">
              <w:rPr>
                <w:rFonts w:ascii="Times New Roman" w:eastAsia="Times New Roman" w:hAnsi="Times New Roman" w:cs="Times New Roman"/>
                <w:color w:val="000000"/>
              </w:rPr>
              <w:t>Joan will reach out to CIL Directors to gauge their interest and if they have $$ in budget</w:t>
            </w:r>
            <w:r>
              <w:rPr>
                <w:rFonts w:ascii="Times New Roman" w:eastAsia="Times New Roman" w:hAnsi="Times New Roman" w:cs="Times New Roman"/>
                <w:color w:val="000000"/>
              </w:rPr>
              <w:t xml:space="preserve"> and if they would support remote locations</w:t>
            </w:r>
          </w:p>
          <w:p w:rsidR="008B5FDC" w:rsidRDefault="008B5FDC" w:rsidP="00883D25">
            <w:pPr>
              <w:contextualSpacing/>
              <w:rPr>
                <w:rFonts w:ascii="Times New Roman" w:eastAsia="Times New Roman" w:hAnsi="Times New Roman" w:cs="Times New Roman"/>
                <w:color w:val="000000"/>
              </w:rPr>
            </w:pPr>
            <w:r w:rsidRPr="008B5FDC">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Ask for a formal presentation/document regarding the actual training, if Zoom is an option</w:t>
            </w:r>
          </w:p>
          <w:p w:rsidR="008B5FDC" w:rsidRPr="000D06F6" w:rsidRDefault="008B5FDC" w:rsidP="00883D25">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Action Item: Chris will send out y</w:t>
            </w:r>
            <w:r w:rsidR="007676C8">
              <w:rPr>
                <w:rFonts w:ascii="Times New Roman" w:eastAsia="Times New Roman" w:hAnsi="Times New Roman" w:cs="Times New Roman"/>
                <w:color w:val="000000"/>
              </w:rPr>
              <w:t>outh transition document to Exec Committee for review</w:t>
            </w:r>
          </w:p>
        </w:tc>
      </w:tr>
      <w:tr w:rsidR="000C7A22" w:rsidRPr="00DC2F93" w:rsidTr="000C7A22">
        <w:trPr>
          <w:trHeight w:val="340"/>
        </w:trPr>
        <w:tc>
          <w:tcPr>
            <w:tcW w:w="641" w:type="pct"/>
            <w:tcBorders>
              <w:top w:val="single" w:sz="6" w:space="0" w:color="auto"/>
              <w:bottom w:val="single" w:sz="6" w:space="0" w:color="auto"/>
              <w:right w:val="nil"/>
            </w:tcBorders>
            <w:shd w:val="clear" w:color="auto" w:fill="DDDDDD"/>
            <w:vAlign w:val="center"/>
          </w:tcPr>
          <w:p w:rsidR="000C7A22" w:rsidRPr="000C7A22" w:rsidRDefault="000C7A22" w:rsidP="000C7A22">
            <w:pPr>
              <w:rPr>
                <w:rFonts w:eastAsia="Arial"/>
                <w:b/>
                <w:sz w:val="28"/>
                <w:szCs w:val="28"/>
              </w:rPr>
            </w:pPr>
            <w:r>
              <w:rPr>
                <w:rFonts w:eastAsia="Arial"/>
                <w:b/>
                <w:sz w:val="28"/>
                <w:szCs w:val="28"/>
              </w:rPr>
              <w:t>Topic:</w:t>
            </w:r>
          </w:p>
        </w:tc>
        <w:tc>
          <w:tcPr>
            <w:tcW w:w="4359" w:type="pct"/>
            <w:gridSpan w:val="3"/>
            <w:tcBorders>
              <w:left w:val="nil"/>
              <w:right w:val="nil"/>
            </w:tcBorders>
            <w:shd w:val="clear" w:color="auto" w:fill="DDDDDD"/>
            <w:vAlign w:val="center"/>
          </w:tcPr>
          <w:p w:rsidR="000C7A22" w:rsidRPr="00A277B3" w:rsidRDefault="00CB607E" w:rsidP="0021658F">
            <w:pPr>
              <w:pStyle w:val="Heading1"/>
              <w:spacing w:before="0"/>
              <w:rPr>
                <w:rFonts w:ascii="Times New Roman" w:eastAsia="Arial" w:hAnsi="Times New Roman" w:cs="Times New Roman"/>
              </w:rPr>
            </w:pPr>
            <w:r>
              <w:rPr>
                <w:rFonts w:ascii="Times New Roman" w:eastAsia="Arial" w:hAnsi="Times New Roman" w:cs="Times New Roman"/>
              </w:rPr>
              <w:t>Youth Intern</w:t>
            </w:r>
          </w:p>
        </w:tc>
      </w:tr>
      <w:tr w:rsidR="003F69C3" w:rsidRPr="00DC2F93" w:rsidTr="004B3810">
        <w:trPr>
          <w:trHeight w:val="340"/>
        </w:trPr>
        <w:tc>
          <w:tcPr>
            <w:tcW w:w="5000" w:type="pct"/>
            <w:gridSpan w:val="4"/>
            <w:tcBorders>
              <w:right w:val="nil"/>
            </w:tcBorders>
            <w:shd w:val="clear" w:color="auto" w:fill="auto"/>
            <w:vAlign w:val="center"/>
          </w:tcPr>
          <w:p w:rsidR="000634F4" w:rsidRPr="00CB607E" w:rsidRDefault="000634F4" w:rsidP="00CB607E">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Key Discussion Points:</w:t>
            </w:r>
            <w:r w:rsidR="00CB607E">
              <w:rPr>
                <w:rFonts w:ascii="Times New Roman" w:eastAsia="Times New Roman" w:hAnsi="Times New Roman" w:cs="Times New Roman"/>
                <w:b/>
                <w:color w:val="000000"/>
              </w:rPr>
              <w:t xml:space="preserve"> </w:t>
            </w:r>
            <w:r w:rsidR="00CB607E" w:rsidRPr="00CB607E">
              <w:rPr>
                <w:rFonts w:ascii="Times New Roman" w:eastAsia="Times New Roman" w:hAnsi="Times New Roman" w:cs="Times New Roman"/>
                <w:color w:val="000000"/>
              </w:rPr>
              <w:t>Informally this past winter our current intern let Bill</w:t>
            </w:r>
            <w:r w:rsidR="00CB607E">
              <w:rPr>
                <w:rFonts w:ascii="Times New Roman" w:eastAsia="Times New Roman" w:hAnsi="Times New Roman" w:cs="Times New Roman"/>
                <w:color w:val="000000"/>
              </w:rPr>
              <w:t xml:space="preserve"> know that he may be unavailable due to travel, school and family needs. Even though he has not formally resigned, he now realizes his travel plans are delayed for a couple of years and wants to stay involved with SILC as intern. Bill talked with Dagger and Jacob, leave his status as is.  He will also be very involved in YLF Steering Committee. One option also is that his official term as intern is up June, he could be a potential candidate for the SILC Youth Member. Charlotte and </w:t>
            </w:r>
            <w:r w:rsidR="008B5FDC">
              <w:rPr>
                <w:rFonts w:ascii="Times New Roman" w:eastAsia="Times New Roman" w:hAnsi="Times New Roman" w:cs="Times New Roman"/>
                <w:color w:val="000000"/>
              </w:rPr>
              <w:t xml:space="preserve">Bill </w:t>
            </w:r>
            <w:r w:rsidR="00CB607E">
              <w:rPr>
                <w:rFonts w:ascii="Times New Roman" w:eastAsia="Times New Roman" w:hAnsi="Times New Roman" w:cs="Times New Roman"/>
                <w:color w:val="000000"/>
              </w:rPr>
              <w:t xml:space="preserve">will talk to Jacob at February meeting. </w:t>
            </w:r>
          </w:p>
          <w:p w:rsidR="000634F4" w:rsidRPr="00883D25" w:rsidRDefault="000634F4" w:rsidP="000634F4">
            <w:pPr>
              <w:rPr>
                <w:rFonts w:ascii="Times New Roman" w:eastAsia="Times New Roman" w:hAnsi="Times New Roman" w:cs="Times New Roman"/>
                <w:b/>
                <w:color w:val="000000"/>
              </w:rPr>
            </w:pPr>
          </w:p>
          <w:p w:rsidR="0056330C" w:rsidRDefault="000634F4" w:rsidP="00CB607E">
            <w:pPr>
              <w:spacing w:after="160"/>
              <w:rPr>
                <w:rFonts w:ascii="Times New Roman" w:eastAsia="Times New Roman" w:hAnsi="Times New Roman" w:cs="Times New Roman"/>
                <w:color w:val="000000"/>
              </w:rPr>
            </w:pPr>
            <w:r w:rsidRPr="000634F4">
              <w:rPr>
                <w:rFonts w:ascii="Times New Roman" w:eastAsia="Times New Roman" w:hAnsi="Times New Roman" w:cs="Times New Roman"/>
                <w:b/>
                <w:color w:val="000000"/>
              </w:rPr>
              <w:t>Action Item:</w:t>
            </w:r>
            <w:r w:rsidR="00CB607E">
              <w:rPr>
                <w:rFonts w:ascii="Times New Roman" w:eastAsia="Times New Roman" w:hAnsi="Times New Roman" w:cs="Times New Roman"/>
                <w:b/>
                <w:color w:val="000000"/>
              </w:rPr>
              <w:t xml:space="preserve"> </w:t>
            </w:r>
            <w:r w:rsidR="00CB607E" w:rsidRPr="00CB607E">
              <w:rPr>
                <w:rFonts w:ascii="Times New Roman" w:eastAsia="Times New Roman" w:hAnsi="Times New Roman" w:cs="Times New Roman"/>
                <w:color w:val="000000"/>
              </w:rPr>
              <w:t>Leave Jacob Cowgill as SILC Youth Intern</w:t>
            </w:r>
          </w:p>
          <w:p w:rsidR="008B5FDC" w:rsidRPr="000634F4" w:rsidRDefault="008B5FDC" w:rsidP="00CB607E">
            <w:pPr>
              <w:spacing w:after="160"/>
              <w:rPr>
                <w:rFonts w:ascii="Times New Roman" w:eastAsia="Arial" w:hAnsi="Times New Roman" w:cs="Times New Roman"/>
                <w:b/>
                <w:color w:val="000000"/>
              </w:rPr>
            </w:pPr>
            <w:r w:rsidRPr="008B5FDC">
              <w:rPr>
                <w:rFonts w:ascii="Times New Roman" w:eastAsia="Times New Roman" w:hAnsi="Times New Roman" w:cs="Times New Roman"/>
                <w:b/>
                <w:color w:val="000000"/>
              </w:rPr>
              <w:t>Action Item</w:t>
            </w:r>
            <w:r>
              <w:rPr>
                <w:rFonts w:ascii="Times New Roman" w:eastAsia="Times New Roman" w:hAnsi="Times New Roman" w:cs="Times New Roman"/>
                <w:color w:val="000000"/>
              </w:rPr>
              <w:t>:  Reach out to Jacob regarding his interest in serving on the SILC</w:t>
            </w:r>
          </w:p>
        </w:tc>
      </w:tr>
      <w:tr w:rsidR="000C7A22" w:rsidRPr="00DC2F93" w:rsidTr="000C7A22">
        <w:trPr>
          <w:trHeight w:val="340"/>
        </w:trPr>
        <w:tc>
          <w:tcPr>
            <w:tcW w:w="641" w:type="pct"/>
            <w:tcBorders>
              <w:top w:val="single" w:sz="6" w:space="0" w:color="auto"/>
              <w:bottom w:val="single" w:sz="6" w:space="0" w:color="auto"/>
              <w:right w:val="nil"/>
            </w:tcBorders>
            <w:shd w:val="clear" w:color="auto" w:fill="DDDDDD"/>
            <w:vAlign w:val="center"/>
          </w:tcPr>
          <w:p w:rsidR="000C7A22" w:rsidRPr="000C7A22" w:rsidRDefault="000C7A22" w:rsidP="000C7A22">
            <w:pPr>
              <w:rPr>
                <w:rFonts w:eastAsia="Arial"/>
                <w:b/>
                <w:sz w:val="28"/>
                <w:szCs w:val="28"/>
              </w:rPr>
            </w:pPr>
            <w:r>
              <w:rPr>
                <w:rFonts w:eastAsia="Arial"/>
                <w:b/>
                <w:sz w:val="28"/>
                <w:szCs w:val="28"/>
              </w:rPr>
              <w:t>Topic:</w:t>
            </w:r>
          </w:p>
        </w:tc>
        <w:tc>
          <w:tcPr>
            <w:tcW w:w="4359" w:type="pct"/>
            <w:gridSpan w:val="3"/>
            <w:tcBorders>
              <w:left w:val="nil"/>
              <w:right w:val="nil"/>
            </w:tcBorders>
            <w:shd w:val="clear" w:color="auto" w:fill="DDDDDD"/>
            <w:vAlign w:val="center"/>
          </w:tcPr>
          <w:p w:rsidR="000C7A22" w:rsidRPr="0021658F" w:rsidRDefault="00F92199" w:rsidP="0021658F">
            <w:pPr>
              <w:pStyle w:val="Heading1"/>
              <w:spacing w:before="0"/>
              <w:rPr>
                <w:rFonts w:ascii="Arial" w:eastAsia="Arial" w:hAnsi="Arial" w:cs="Arial"/>
                <w:color w:val="000000"/>
                <w:sz w:val="20"/>
                <w:szCs w:val="20"/>
              </w:rPr>
            </w:pPr>
            <w:r>
              <w:rPr>
                <w:rFonts w:ascii="Arial" w:eastAsia="Arial" w:hAnsi="Arial" w:cs="Arial"/>
                <w:color w:val="000000"/>
                <w:sz w:val="20"/>
                <w:szCs w:val="20"/>
              </w:rPr>
              <w:t>Public Policy</w:t>
            </w:r>
          </w:p>
        </w:tc>
      </w:tr>
      <w:tr w:rsidR="003F69C3" w:rsidRPr="00DC2F93" w:rsidTr="004B3810">
        <w:trPr>
          <w:trHeight w:val="561"/>
        </w:trPr>
        <w:tc>
          <w:tcPr>
            <w:tcW w:w="5000" w:type="pct"/>
            <w:gridSpan w:val="4"/>
            <w:tcBorders>
              <w:right w:val="nil"/>
            </w:tcBorders>
            <w:vAlign w:val="center"/>
          </w:tcPr>
          <w:p w:rsidR="003F69C3" w:rsidRPr="00F92199" w:rsidRDefault="003F69C3" w:rsidP="009D7AB4">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Key Discussion Points:</w:t>
            </w:r>
            <w:r w:rsidR="00F92199">
              <w:rPr>
                <w:rFonts w:ascii="Times New Roman" w:eastAsia="Times New Roman" w:hAnsi="Times New Roman" w:cs="Times New Roman"/>
                <w:b/>
                <w:color w:val="000000"/>
              </w:rPr>
              <w:t xml:space="preserve"> </w:t>
            </w:r>
            <w:r w:rsidR="00F92199" w:rsidRPr="00F92199">
              <w:rPr>
                <w:rFonts w:ascii="Times New Roman" w:eastAsia="Times New Roman" w:hAnsi="Times New Roman" w:cs="Times New Roman"/>
                <w:color w:val="000000"/>
              </w:rPr>
              <w:t>Continued poor attendance of Public Policy Committee.  Work has been done on employment and rural to share with SILC in order to upload resources/papers to Website.</w:t>
            </w:r>
          </w:p>
          <w:p w:rsidR="003F69C3" w:rsidRPr="003F69C3" w:rsidRDefault="003F69C3" w:rsidP="003F69C3">
            <w:pPr>
              <w:rPr>
                <w:rFonts w:ascii="Times New Roman" w:eastAsia="Times New Roman" w:hAnsi="Times New Roman" w:cs="Times New Roman"/>
                <w:color w:val="000000"/>
              </w:rPr>
            </w:pPr>
          </w:p>
          <w:p w:rsidR="003F69C3" w:rsidRDefault="003F69C3" w:rsidP="00A13728">
            <w:pPr>
              <w:contextualSpacing/>
              <w:rPr>
                <w:rFonts w:ascii="Times New Roman" w:eastAsia="Times New Roman" w:hAnsi="Times New Roman" w:cs="Times New Roman"/>
                <w:color w:val="000000"/>
              </w:rPr>
            </w:pPr>
            <w:r w:rsidRPr="00DC2F93">
              <w:rPr>
                <w:rFonts w:ascii="Times New Roman" w:eastAsia="Times New Roman" w:hAnsi="Times New Roman" w:cs="Times New Roman"/>
                <w:b/>
                <w:color w:val="000000"/>
              </w:rPr>
              <w:t>Action Item:</w:t>
            </w:r>
          </w:p>
          <w:p w:rsidR="003F69C3" w:rsidRPr="005173FC" w:rsidRDefault="003F69C3" w:rsidP="009D7AB4">
            <w:pPr>
              <w:contextualSpacing/>
              <w:rPr>
                <w:rFonts w:ascii="Times New Roman" w:eastAsia="Times New Roman" w:hAnsi="Times New Roman" w:cs="Times New Roman"/>
                <w:color w:val="000000"/>
              </w:rPr>
            </w:pPr>
            <w:r w:rsidRPr="004969EB">
              <w:rPr>
                <w:rFonts w:ascii="Times New Roman" w:eastAsia="Times New Roman" w:hAnsi="Times New Roman" w:cs="Times New Roman"/>
                <w:b/>
                <w:color w:val="000000"/>
              </w:rPr>
              <w:t>Action Item</w:t>
            </w:r>
            <w:r>
              <w:rPr>
                <w:rFonts w:ascii="Times New Roman" w:eastAsia="Times New Roman" w:hAnsi="Times New Roman" w:cs="Times New Roman"/>
                <w:color w:val="000000"/>
              </w:rPr>
              <w:t xml:space="preserve">: </w:t>
            </w:r>
          </w:p>
        </w:tc>
      </w:tr>
      <w:tr w:rsidR="003F69C3" w:rsidRPr="00DC2F93" w:rsidTr="004B3810">
        <w:tblPrEx>
          <w:tblLook w:val="04A0" w:firstRow="1" w:lastRow="0" w:firstColumn="1" w:lastColumn="0" w:noHBand="0" w:noVBand="1"/>
        </w:tblPrEx>
        <w:trPr>
          <w:trHeight w:val="471"/>
        </w:trPr>
        <w:tc>
          <w:tcPr>
            <w:tcW w:w="5000" w:type="pct"/>
            <w:gridSpan w:val="4"/>
            <w:tcBorders>
              <w:bottom w:val="single" w:sz="4" w:space="0" w:color="auto"/>
              <w:right w:val="nil"/>
            </w:tcBorders>
          </w:tcPr>
          <w:p w:rsidR="003F69C3" w:rsidRPr="00DC2F93" w:rsidRDefault="002E2481" w:rsidP="00E3403D">
            <w:pPr>
              <w:pStyle w:val="Heading1"/>
              <w:spacing w:before="120"/>
              <w:rPr>
                <w:rFonts w:eastAsia="Times New Roman"/>
              </w:rPr>
            </w:pPr>
            <w:bookmarkStart w:id="8" w:name="_Toc536451095"/>
            <w:r>
              <w:rPr>
                <w:rFonts w:eastAsia="Times New Roman"/>
              </w:rPr>
              <w:t xml:space="preserve">Next Meeting:  </w:t>
            </w:r>
            <w:r w:rsidR="00E3403D">
              <w:rPr>
                <w:rFonts w:eastAsia="Times New Roman"/>
              </w:rPr>
              <w:t>March 1</w:t>
            </w:r>
            <w:r w:rsidR="0095633F">
              <w:rPr>
                <w:rFonts w:eastAsia="Times New Roman"/>
              </w:rPr>
              <w:t>, 2019</w:t>
            </w:r>
            <w:r w:rsidR="003F69C3">
              <w:rPr>
                <w:rFonts w:eastAsia="Times New Roman"/>
              </w:rPr>
              <w:t>, 8:30 a.m.</w:t>
            </w:r>
            <w:bookmarkEnd w:id="8"/>
          </w:p>
        </w:tc>
      </w:tr>
    </w:tbl>
    <w:p w:rsidR="008C0F12" w:rsidRPr="00496656" w:rsidRDefault="008C0F12" w:rsidP="00496656"/>
    <w:sectPr w:rsidR="008C0F12" w:rsidRPr="00496656" w:rsidSect="00F11B51">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212" w:rsidRDefault="00036212" w:rsidP="005F69BC">
      <w:r>
        <w:separator/>
      </w:r>
    </w:p>
  </w:endnote>
  <w:endnote w:type="continuationSeparator" w:id="0">
    <w:p w:rsidR="00036212" w:rsidRDefault="00036212" w:rsidP="005F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25" w:rsidRDefault="00937CDA" w:rsidP="00DC042B">
    <w:pPr>
      <w:pStyle w:val="Footer"/>
      <w:framePr w:wrap="around" w:vAnchor="text" w:hAnchor="margin" w:xAlign="center" w:y="1"/>
      <w:rPr>
        <w:rStyle w:val="PageNumber"/>
      </w:rPr>
    </w:pPr>
    <w:r>
      <w:rPr>
        <w:rStyle w:val="PageNumber"/>
      </w:rPr>
      <w:fldChar w:fldCharType="begin"/>
    </w:r>
    <w:r w:rsidR="00883D25">
      <w:rPr>
        <w:rStyle w:val="PageNumber"/>
      </w:rPr>
      <w:instrText xml:space="preserve">PAGE  </w:instrText>
    </w:r>
    <w:r>
      <w:rPr>
        <w:rStyle w:val="PageNumber"/>
      </w:rPr>
      <w:fldChar w:fldCharType="end"/>
    </w:r>
  </w:p>
  <w:p w:rsidR="00883D25" w:rsidRDefault="00883D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25" w:rsidRDefault="00937CDA" w:rsidP="00DC042B">
    <w:pPr>
      <w:pStyle w:val="Footer"/>
      <w:framePr w:wrap="around" w:vAnchor="text" w:hAnchor="margin" w:xAlign="center" w:y="1"/>
      <w:rPr>
        <w:rStyle w:val="PageNumber"/>
      </w:rPr>
    </w:pPr>
    <w:r>
      <w:rPr>
        <w:rStyle w:val="PageNumber"/>
      </w:rPr>
      <w:fldChar w:fldCharType="begin"/>
    </w:r>
    <w:r w:rsidR="00883D25">
      <w:rPr>
        <w:rStyle w:val="PageNumber"/>
      </w:rPr>
      <w:instrText xml:space="preserve">PAGE  </w:instrText>
    </w:r>
    <w:r>
      <w:rPr>
        <w:rStyle w:val="PageNumber"/>
      </w:rPr>
      <w:fldChar w:fldCharType="separate"/>
    </w:r>
    <w:r w:rsidR="001455B8">
      <w:rPr>
        <w:rStyle w:val="PageNumber"/>
        <w:noProof/>
      </w:rPr>
      <w:t>4</w:t>
    </w:r>
    <w:r>
      <w:rPr>
        <w:rStyle w:val="PageNumber"/>
      </w:rPr>
      <w:fldChar w:fldCharType="end"/>
    </w:r>
  </w:p>
  <w:p w:rsidR="00883D25" w:rsidRDefault="00883D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212" w:rsidRDefault="00036212" w:rsidP="005F69BC">
      <w:r>
        <w:separator/>
      </w:r>
    </w:p>
  </w:footnote>
  <w:footnote w:type="continuationSeparator" w:id="0">
    <w:p w:rsidR="00036212" w:rsidRDefault="00036212" w:rsidP="005F6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D25" w:rsidRPr="00434BEB" w:rsidRDefault="00883D25" w:rsidP="00621D23">
    <w:pPr>
      <w:ind w:left="5760" w:firstLine="720"/>
      <w:rPr>
        <w:rFonts w:ascii="Arial" w:hAnsi="Arial" w:cs="Arial"/>
        <w:sz w:val="18"/>
        <w:szCs w:val="18"/>
      </w:rPr>
    </w:pPr>
    <w:r w:rsidRPr="00434BEB">
      <w:rPr>
        <w:rFonts w:ascii="Arial" w:hAnsi="Arial" w:cs="Arial"/>
        <w:noProof/>
        <w:sz w:val="18"/>
        <w:szCs w:val="18"/>
      </w:rPr>
      <w:drawing>
        <wp:anchor distT="0" distB="0" distL="114300" distR="114300" simplePos="0" relativeHeight="251656192" behindDoc="0" locked="0" layoutInCell="1" allowOverlap="1">
          <wp:simplePos x="0" y="0"/>
          <wp:positionH relativeFrom="column">
            <wp:posOffset>114300</wp:posOffset>
          </wp:positionH>
          <wp:positionV relativeFrom="paragraph">
            <wp:posOffset>9525</wp:posOffset>
          </wp:positionV>
          <wp:extent cx="1714500" cy="612775"/>
          <wp:effectExtent l="0" t="0" r="12700" b="0"/>
          <wp:wrapTight wrapText="bothSides">
            <wp:wrapPolygon edited="0">
              <wp:start x="0" y="0"/>
              <wp:lineTo x="0" y="20593"/>
              <wp:lineTo x="21440" y="20593"/>
              <wp:lineTo x="2144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1714500" cy="612775"/>
                  </a:xfrm>
                  <a:prstGeom prst="rect">
                    <a:avLst/>
                  </a:prstGeom>
                  <a:extLst>
                    <a:ext uri="{FAA26D3D-D897-4be2-8F04-BA451C77F1D7}">
                      <ma14:placeholderFlag xmlns:ve="http://schemas.openxmlformats.org/markup-compatibility/2006"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anchor>
      </w:drawing>
    </w:r>
    <w:r w:rsidRPr="00434BEB">
      <w:rPr>
        <w:rFonts w:ascii="Arial" w:hAnsi="Arial" w:cs="Arial"/>
        <w:sz w:val="18"/>
        <w:szCs w:val="18"/>
      </w:rPr>
      <w:t>633 17</w:t>
    </w:r>
    <w:r w:rsidRPr="00434BEB">
      <w:rPr>
        <w:rFonts w:ascii="Arial" w:hAnsi="Arial" w:cs="Arial"/>
        <w:sz w:val="18"/>
        <w:szCs w:val="18"/>
        <w:vertAlign w:val="superscript"/>
      </w:rPr>
      <w:t>th</w:t>
    </w:r>
    <w:r w:rsidRPr="00434BEB">
      <w:rPr>
        <w:rFonts w:ascii="Arial" w:hAnsi="Arial" w:cs="Arial"/>
        <w:sz w:val="18"/>
        <w:szCs w:val="18"/>
      </w:rPr>
      <w:t xml:space="preserve"> Street, Suite 1501</w:t>
    </w:r>
  </w:p>
  <w:p w:rsidR="00883D25" w:rsidRPr="00434BEB" w:rsidRDefault="00883D25" w:rsidP="00621D23">
    <w:pPr>
      <w:ind w:left="5760" w:firstLine="720"/>
      <w:rPr>
        <w:rFonts w:ascii="Arial" w:hAnsi="Arial" w:cs="Arial"/>
        <w:sz w:val="18"/>
        <w:szCs w:val="18"/>
      </w:rPr>
    </w:pPr>
    <w:r w:rsidRPr="00434BEB">
      <w:rPr>
        <w:rFonts w:ascii="Arial" w:hAnsi="Arial" w:cs="Arial"/>
        <w:sz w:val="18"/>
        <w:szCs w:val="18"/>
      </w:rPr>
      <w:t>Denver, CO  80202</w:t>
    </w:r>
  </w:p>
  <w:p w:rsidR="00883D25" w:rsidRDefault="00883D25" w:rsidP="00434BEB">
    <w:pPr>
      <w:ind w:left="6480"/>
      <w:rPr>
        <w:rFonts w:ascii="Arial" w:hAnsi="Arial" w:cs="Arial"/>
        <w:sz w:val="18"/>
        <w:szCs w:val="18"/>
      </w:rPr>
    </w:pPr>
    <w:r>
      <w:rPr>
        <w:rFonts w:ascii="Arial" w:hAnsi="Arial" w:cs="Arial"/>
        <w:sz w:val="18"/>
        <w:szCs w:val="18"/>
      </w:rPr>
      <w:t xml:space="preserve">Cell: </w:t>
    </w:r>
    <w:r w:rsidRPr="00434BEB">
      <w:rPr>
        <w:rFonts w:ascii="Arial" w:hAnsi="Arial" w:cs="Arial"/>
        <w:sz w:val="18"/>
        <w:szCs w:val="18"/>
      </w:rPr>
      <w:t>(303) 902-5897</w:t>
    </w:r>
  </w:p>
  <w:p w:rsidR="00883D25" w:rsidRPr="00434BEB" w:rsidRDefault="00883D25" w:rsidP="00434BEB">
    <w:pPr>
      <w:ind w:left="6480"/>
      <w:rPr>
        <w:rFonts w:ascii="Arial" w:hAnsi="Arial" w:cs="Arial"/>
        <w:sz w:val="18"/>
        <w:szCs w:val="18"/>
      </w:rPr>
    </w:pPr>
    <w:r>
      <w:rPr>
        <w:rFonts w:ascii="Arial" w:hAnsi="Arial" w:cs="Arial"/>
        <w:sz w:val="18"/>
        <w:szCs w:val="18"/>
      </w:rPr>
      <w:t>Office: (303)318-8590</w:t>
    </w:r>
  </w:p>
  <w:p w:rsidR="00883D25" w:rsidRDefault="00883D25" w:rsidP="00621D23">
    <w:pPr>
      <w:ind w:left="5760" w:firstLine="720"/>
      <w:rPr>
        <w:rFonts w:ascii="Arial" w:hAnsi="Arial" w:cs="Arial"/>
        <w:sz w:val="18"/>
        <w:szCs w:val="18"/>
      </w:rPr>
    </w:pPr>
    <w:r w:rsidRPr="00434BEB">
      <w:rPr>
        <w:rFonts w:ascii="Arial" w:hAnsi="Arial" w:cs="Arial"/>
        <w:sz w:val="18"/>
        <w:szCs w:val="18"/>
      </w:rPr>
      <w:t>E-mail: coordinator@coloradosilc.org</w:t>
    </w:r>
  </w:p>
  <w:p w:rsidR="00883D25" w:rsidRDefault="00883D25" w:rsidP="00621D23">
    <w:pPr>
      <w:ind w:left="5760" w:firstLine="720"/>
      <w:rPr>
        <w:rFonts w:ascii="Arial" w:hAnsi="Arial" w:cs="Arial"/>
        <w:sz w:val="18"/>
        <w:szCs w:val="18"/>
      </w:rPr>
    </w:pPr>
    <w:r>
      <w:rPr>
        <w:rFonts w:ascii="Arial" w:hAnsi="Arial" w:cs="Arial"/>
        <w:sz w:val="18"/>
        <w:szCs w:val="18"/>
      </w:rPr>
      <w:t xml:space="preserve">Website: </w:t>
    </w:r>
    <w:r w:rsidRPr="006E2818">
      <w:rPr>
        <w:rFonts w:ascii="Arial" w:hAnsi="Arial" w:cs="Arial"/>
        <w:sz w:val="18"/>
        <w:szCs w:val="18"/>
      </w:rPr>
      <w:t>www.coloradosilc.org</w:t>
    </w:r>
  </w:p>
  <w:p w:rsidR="00883D25" w:rsidRPr="00434BEB" w:rsidRDefault="00883D25" w:rsidP="00621D23">
    <w:pPr>
      <w:ind w:left="5760" w:firstLine="720"/>
      <w:rPr>
        <w:rFonts w:ascii="Arial" w:hAnsi="Arial" w:cs="Arial"/>
        <w:sz w:val="18"/>
        <w:szCs w:val="18"/>
      </w:rPr>
    </w:pPr>
  </w:p>
  <w:p w:rsidR="00883D25" w:rsidRPr="0035309B" w:rsidRDefault="00F92199" w:rsidP="0035309B">
    <w:pPr>
      <w:rPr>
        <w:rFonts w:ascii="Arial Black" w:hAnsi="Arial Black"/>
        <w:sz w:val="28"/>
        <w:szCs w:val="28"/>
      </w:rPr>
    </w:pPr>
    <w:r>
      <w:rPr>
        <w:rFonts w:ascii="Arial" w:hAnsi="Arial" w:cs="Arial"/>
        <w:noProof/>
        <w:sz w:val="28"/>
        <w:szCs w:val="28"/>
      </w:rPr>
      <mc:AlternateContent>
        <mc:Choice Requires="wps">
          <w:drawing>
            <wp:anchor distT="4294967291" distB="4294967291" distL="114300" distR="114300" simplePos="0" relativeHeight="251750400" behindDoc="0" locked="0" layoutInCell="1" allowOverlap="1">
              <wp:simplePos x="0" y="0"/>
              <wp:positionH relativeFrom="margin">
                <wp:align>left</wp:align>
              </wp:positionH>
              <wp:positionV relativeFrom="paragraph">
                <wp:posOffset>47624</wp:posOffset>
              </wp:positionV>
              <wp:extent cx="5943600" cy="0"/>
              <wp:effectExtent l="0" t="1905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a:solidFill>
                          <a:srgbClr val="0E6C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3791A45" id="Straight Connector 8" o:spid="_x0000_s1026" style="position:absolute;z-index:251750400;visibility:visible;mso-wrap-style:square;mso-width-percent:0;mso-height-percent:0;mso-wrap-distance-left:9pt;mso-wrap-distance-top:-1e-4mm;mso-wrap-distance-right:9pt;mso-wrap-distance-bottom:-1e-4mm;mso-position-horizontal:left;mso-position-horizontal-relative:margin;mso-position-vertical:absolute;mso-position-vertical-relative:text;mso-width-percent:0;mso-height-percent:0;mso-width-relative:page;mso-height-relative:page" from="0,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" strokecolor="#0e6c27" strokeweight="3.5pt">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15C"/>
    <w:multiLevelType w:val="hybridMultilevel"/>
    <w:tmpl w:val="4D182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F43D5"/>
    <w:multiLevelType w:val="hybridMultilevel"/>
    <w:tmpl w:val="1FD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5CC"/>
    <w:multiLevelType w:val="hybridMultilevel"/>
    <w:tmpl w:val="BAA28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746E74"/>
    <w:multiLevelType w:val="hybridMultilevel"/>
    <w:tmpl w:val="33EE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A56C2"/>
    <w:multiLevelType w:val="hybridMultilevel"/>
    <w:tmpl w:val="8648F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74176"/>
    <w:multiLevelType w:val="hybridMultilevel"/>
    <w:tmpl w:val="3B603C64"/>
    <w:lvl w:ilvl="0" w:tplc="198EBB7C">
      <w:start w:val="9445"/>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066AE5"/>
    <w:multiLevelType w:val="hybridMultilevel"/>
    <w:tmpl w:val="B9D47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1E0632"/>
    <w:multiLevelType w:val="hybridMultilevel"/>
    <w:tmpl w:val="D8AA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A5207"/>
    <w:multiLevelType w:val="hybridMultilevel"/>
    <w:tmpl w:val="12768BA2"/>
    <w:lvl w:ilvl="0" w:tplc="6ED0A2A0">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B5AB4"/>
    <w:multiLevelType w:val="hybridMultilevel"/>
    <w:tmpl w:val="2EE6B3B0"/>
    <w:lvl w:ilvl="0" w:tplc="9CECA0E0">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D0241"/>
    <w:multiLevelType w:val="hybridMultilevel"/>
    <w:tmpl w:val="546E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32814"/>
    <w:multiLevelType w:val="hybridMultilevel"/>
    <w:tmpl w:val="14427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2704D"/>
    <w:multiLevelType w:val="hybridMultilevel"/>
    <w:tmpl w:val="2282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298A"/>
    <w:multiLevelType w:val="hybridMultilevel"/>
    <w:tmpl w:val="8EFA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57E6A"/>
    <w:multiLevelType w:val="hybridMultilevel"/>
    <w:tmpl w:val="F8347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E7621"/>
    <w:multiLevelType w:val="hybridMultilevel"/>
    <w:tmpl w:val="355EB7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4FD5126"/>
    <w:multiLevelType w:val="hybridMultilevel"/>
    <w:tmpl w:val="AAAAA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F07020"/>
    <w:multiLevelType w:val="hybridMultilevel"/>
    <w:tmpl w:val="AA90C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A0710"/>
    <w:multiLevelType w:val="hybridMultilevel"/>
    <w:tmpl w:val="CEAA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81AF2"/>
    <w:multiLevelType w:val="hybridMultilevel"/>
    <w:tmpl w:val="D30A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C4B9A"/>
    <w:multiLevelType w:val="hybridMultilevel"/>
    <w:tmpl w:val="0B28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546DE"/>
    <w:multiLevelType w:val="hybridMultilevel"/>
    <w:tmpl w:val="094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E7CED"/>
    <w:multiLevelType w:val="hybridMultilevel"/>
    <w:tmpl w:val="B88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B7D80"/>
    <w:multiLevelType w:val="hybridMultilevel"/>
    <w:tmpl w:val="BCC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D064A"/>
    <w:multiLevelType w:val="hybridMultilevel"/>
    <w:tmpl w:val="A8A42A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92468FF"/>
    <w:multiLevelType w:val="hybridMultilevel"/>
    <w:tmpl w:val="ED346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81946"/>
    <w:multiLevelType w:val="hybridMultilevel"/>
    <w:tmpl w:val="B3F2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170A9"/>
    <w:multiLevelType w:val="hybridMultilevel"/>
    <w:tmpl w:val="89D8ABA6"/>
    <w:lvl w:ilvl="0" w:tplc="A1A016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A6ADF"/>
    <w:multiLevelType w:val="hybridMultilevel"/>
    <w:tmpl w:val="6630AC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F0201A9"/>
    <w:multiLevelType w:val="hybridMultilevel"/>
    <w:tmpl w:val="B7CA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28"/>
  </w:num>
  <w:num w:numId="5">
    <w:abstractNumId w:val="5"/>
  </w:num>
  <w:num w:numId="6">
    <w:abstractNumId w:val="18"/>
  </w:num>
  <w:num w:numId="7">
    <w:abstractNumId w:val="9"/>
  </w:num>
  <w:num w:numId="8">
    <w:abstractNumId w:val="16"/>
  </w:num>
  <w:num w:numId="9">
    <w:abstractNumId w:val="10"/>
  </w:num>
  <w:num w:numId="10">
    <w:abstractNumId w:val="19"/>
  </w:num>
  <w:num w:numId="11">
    <w:abstractNumId w:val="29"/>
  </w:num>
  <w:num w:numId="12">
    <w:abstractNumId w:val="7"/>
  </w:num>
  <w:num w:numId="13">
    <w:abstractNumId w:val="11"/>
  </w:num>
  <w:num w:numId="14">
    <w:abstractNumId w:val="27"/>
  </w:num>
  <w:num w:numId="15">
    <w:abstractNumId w:val="8"/>
  </w:num>
  <w:num w:numId="16">
    <w:abstractNumId w:val="17"/>
  </w:num>
  <w:num w:numId="17">
    <w:abstractNumId w:val="0"/>
  </w:num>
  <w:num w:numId="18">
    <w:abstractNumId w:val="13"/>
  </w:num>
  <w:num w:numId="19">
    <w:abstractNumId w:val="26"/>
  </w:num>
  <w:num w:numId="20">
    <w:abstractNumId w:val="14"/>
  </w:num>
  <w:num w:numId="21">
    <w:abstractNumId w:val="4"/>
  </w:num>
  <w:num w:numId="22">
    <w:abstractNumId w:val="12"/>
  </w:num>
  <w:num w:numId="23">
    <w:abstractNumId w:val="21"/>
  </w:num>
  <w:num w:numId="24">
    <w:abstractNumId w:val="1"/>
  </w:num>
  <w:num w:numId="25">
    <w:abstractNumId w:val="22"/>
  </w:num>
  <w:num w:numId="26">
    <w:abstractNumId w:val="23"/>
  </w:num>
  <w:num w:numId="27">
    <w:abstractNumId w:val="20"/>
  </w:num>
  <w:num w:numId="28">
    <w:abstractNumId w:val="24"/>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22E"/>
    <w:rsid w:val="000028BE"/>
    <w:rsid w:val="00004C34"/>
    <w:rsid w:val="000175E3"/>
    <w:rsid w:val="00020482"/>
    <w:rsid w:val="00036212"/>
    <w:rsid w:val="0005308D"/>
    <w:rsid w:val="0006287E"/>
    <w:rsid w:val="000634F4"/>
    <w:rsid w:val="00066F48"/>
    <w:rsid w:val="000721AE"/>
    <w:rsid w:val="0007690B"/>
    <w:rsid w:val="0008789C"/>
    <w:rsid w:val="0009700B"/>
    <w:rsid w:val="000A0815"/>
    <w:rsid w:val="000C7A22"/>
    <w:rsid w:val="000D06F6"/>
    <w:rsid w:val="000D5A9F"/>
    <w:rsid w:val="000D61E5"/>
    <w:rsid w:val="000E0D02"/>
    <w:rsid w:val="0011133B"/>
    <w:rsid w:val="001350E9"/>
    <w:rsid w:val="00136659"/>
    <w:rsid w:val="00136987"/>
    <w:rsid w:val="00141DB3"/>
    <w:rsid w:val="001455B8"/>
    <w:rsid w:val="00152428"/>
    <w:rsid w:val="001660DC"/>
    <w:rsid w:val="00166EB1"/>
    <w:rsid w:val="001678DA"/>
    <w:rsid w:val="00170B10"/>
    <w:rsid w:val="001831DA"/>
    <w:rsid w:val="00185BBE"/>
    <w:rsid w:val="0019065C"/>
    <w:rsid w:val="001C23C2"/>
    <w:rsid w:val="001C28B2"/>
    <w:rsid w:val="001E7EC7"/>
    <w:rsid w:val="001F4878"/>
    <w:rsid w:val="001F59E5"/>
    <w:rsid w:val="0021658F"/>
    <w:rsid w:val="00222C81"/>
    <w:rsid w:val="0022307B"/>
    <w:rsid w:val="002300BE"/>
    <w:rsid w:val="00247BA9"/>
    <w:rsid w:val="002605AC"/>
    <w:rsid w:val="0026588E"/>
    <w:rsid w:val="00270A78"/>
    <w:rsid w:val="00276735"/>
    <w:rsid w:val="00287E98"/>
    <w:rsid w:val="00297F41"/>
    <w:rsid w:val="002A771F"/>
    <w:rsid w:val="002C1AFB"/>
    <w:rsid w:val="002C4FED"/>
    <w:rsid w:val="002E2481"/>
    <w:rsid w:val="002E7620"/>
    <w:rsid w:val="002F0D93"/>
    <w:rsid w:val="002F1B06"/>
    <w:rsid w:val="002F3D09"/>
    <w:rsid w:val="00301D98"/>
    <w:rsid w:val="00302C70"/>
    <w:rsid w:val="0031389A"/>
    <w:rsid w:val="00320643"/>
    <w:rsid w:val="00322834"/>
    <w:rsid w:val="00323961"/>
    <w:rsid w:val="00327EC0"/>
    <w:rsid w:val="0033124A"/>
    <w:rsid w:val="00335B84"/>
    <w:rsid w:val="0035309B"/>
    <w:rsid w:val="00353485"/>
    <w:rsid w:val="00360272"/>
    <w:rsid w:val="00360D76"/>
    <w:rsid w:val="00364E73"/>
    <w:rsid w:val="0036662C"/>
    <w:rsid w:val="00367646"/>
    <w:rsid w:val="00383168"/>
    <w:rsid w:val="0038316B"/>
    <w:rsid w:val="00392AC3"/>
    <w:rsid w:val="003B17D2"/>
    <w:rsid w:val="003B1C10"/>
    <w:rsid w:val="003B4286"/>
    <w:rsid w:val="003D212F"/>
    <w:rsid w:val="003D5D8D"/>
    <w:rsid w:val="003E4197"/>
    <w:rsid w:val="003F305B"/>
    <w:rsid w:val="003F69C3"/>
    <w:rsid w:val="00414E2A"/>
    <w:rsid w:val="00417B25"/>
    <w:rsid w:val="004242DE"/>
    <w:rsid w:val="004248AA"/>
    <w:rsid w:val="00431A91"/>
    <w:rsid w:val="0043473D"/>
    <w:rsid w:val="00434BEB"/>
    <w:rsid w:val="00436179"/>
    <w:rsid w:val="00437EF7"/>
    <w:rsid w:val="00445F92"/>
    <w:rsid w:val="00450148"/>
    <w:rsid w:val="004608A7"/>
    <w:rsid w:val="004625E6"/>
    <w:rsid w:val="004629EF"/>
    <w:rsid w:val="00463710"/>
    <w:rsid w:val="00467E67"/>
    <w:rsid w:val="00471FC7"/>
    <w:rsid w:val="00472540"/>
    <w:rsid w:val="004726AC"/>
    <w:rsid w:val="00473CF2"/>
    <w:rsid w:val="004764C0"/>
    <w:rsid w:val="00484D5C"/>
    <w:rsid w:val="00484E65"/>
    <w:rsid w:val="004903DC"/>
    <w:rsid w:val="00491459"/>
    <w:rsid w:val="00496656"/>
    <w:rsid w:val="004A3A4C"/>
    <w:rsid w:val="004A5D1D"/>
    <w:rsid w:val="004B3810"/>
    <w:rsid w:val="004D74CA"/>
    <w:rsid w:val="004E2143"/>
    <w:rsid w:val="00503B3A"/>
    <w:rsid w:val="00517BBC"/>
    <w:rsid w:val="0052245E"/>
    <w:rsid w:val="00530D6E"/>
    <w:rsid w:val="005348F3"/>
    <w:rsid w:val="0053499D"/>
    <w:rsid w:val="00554B79"/>
    <w:rsid w:val="0056330C"/>
    <w:rsid w:val="00580E08"/>
    <w:rsid w:val="00580F12"/>
    <w:rsid w:val="005A3032"/>
    <w:rsid w:val="005B627C"/>
    <w:rsid w:val="005C149A"/>
    <w:rsid w:val="005C2629"/>
    <w:rsid w:val="005D6C05"/>
    <w:rsid w:val="005E23BF"/>
    <w:rsid w:val="005F69BC"/>
    <w:rsid w:val="00600226"/>
    <w:rsid w:val="00613E9C"/>
    <w:rsid w:val="00617B6D"/>
    <w:rsid w:val="006201A7"/>
    <w:rsid w:val="00621D23"/>
    <w:rsid w:val="00627791"/>
    <w:rsid w:val="00627E1C"/>
    <w:rsid w:val="00633949"/>
    <w:rsid w:val="0066257D"/>
    <w:rsid w:val="00673C28"/>
    <w:rsid w:val="00687894"/>
    <w:rsid w:val="00695D5A"/>
    <w:rsid w:val="006A6D8D"/>
    <w:rsid w:val="006A7941"/>
    <w:rsid w:val="006B4033"/>
    <w:rsid w:val="006B6696"/>
    <w:rsid w:val="006D7AE7"/>
    <w:rsid w:val="006E2818"/>
    <w:rsid w:val="006E6CEF"/>
    <w:rsid w:val="0070315F"/>
    <w:rsid w:val="00730E14"/>
    <w:rsid w:val="00731C06"/>
    <w:rsid w:val="00762471"/>
    <w:rsid w:val="00764833"/>
    <w:rsid w:val="00765DAE"/>
    <w:rsid w:val="007676C8"/>
    <w:rsid w:val="00772FD2"/>
    <w:rsid w:val="00775BCF"/>
    <w:rsid w:val="00793672"/>
    <w:rsid w:val="00793B5B"/>
    <w:rsid w:val="007C34C1"/>
    <w:rsid w:val="007D26C7"/>
    <w:rsid w:val="007E210B"/>
    <w:rsid w:val="007E3058"/>
    <w:rsid w:val="008027DE"/>
    <w:rsid w:val="008108B0"/>
    <w:rsid w:val="00811284"/>
    <w:rsid w:val="008205F4"/>
    <w:rsid w:val="00820FCB"/>
    <w:rsid w:val="0083397C"/>
    <w:rsid w:val="00841F2F"/>
    <w:rsid w:val="00864ADB"/>
    <w:rsid w:val="008779BC"/>
    <w:rsid w:val="00883D25"/>
    <w:rsid w:val="0089043E"/>
    <w:rsid w:val="00894CD4"/>
    <w:rsid w:val="00896FA8"/>
    <w:rsid w:val="008A66D4"/>
    <w:rsid w:val="008B3AFD"/>
    <w:rsid w:val="008B5FDC"/>
    <w:rsid w:val="008C0F12"/>
    <w:rsid w:val="008C1119"/>
    <w:rsid w:val="008C1866"/>
    <w:rsid w:val="008E7BDA"/>
    <w:rsid w:val="00901013"/>
    <w:rsid w:val="00913FCB"/>
    <w:rsid w:val="00917602"/>
    <w:rsid w:val="009371B5"/>
    <w:rsid w:val="00937CDA"/>
    <w:rsid w:val="0094134E"/>
    <w:rsid w:val="00947B77"/>
    <w:rsid w:val="0095370C"/>
    <w:rsid w:val="0095633F"/>
    <w:rsid w:val="00963690"/>
    <w:rsid w:val="0096622E"/>
    <w:rsid w:val="009666C5"/>
    <w:rsid w:val="00966F29"/>
    <w:rsid w:val="0096788C"/>
    <w:rsid w:val="00970BB1"/>
    <w:rsid w:val="0098688A"/>
    <w:rsid w:val="009A4B1F"/>
    <w:rsid w:val="009B7CD5"/>
    <w:rsid w:val="009C1324"/>
    <w:rsid w:val="009C28AB"/>
    <w:rsid w:val="009C6FFC"/>
    <w:rsid w:val="009D1D34"/>
    <w:rsid w:val="009D4917"/>
    <w:rsid w:val="009D7AB4"/>
    <w:rsid w:val="009E2404"/>
    <w:rsid w:val="009E35A1"/>
    <w:rsid w:val="00A02179"/>
    <w:rsid w:val="00A0243E"/>
    <w:rsid w:val="00A02EE5"/>
    <w:rsid w:val="00A13728"/>
    <w:rsid w:val="00A203DC"/>
    <w:rsid w:val="00A277B3"/>
    <w:rsid w:val="00A313CC"/>
    <w:rsid w:val="00A41E09"/>
    <w:rsid w:val="00A42D6C"/>
    <w:rsid w:val="00A47E7F"/>
    <w:rsid w:val="00A508EA"/>
    <w:rsid w:val="00A55FC5"/>
    <w:rsid w:val="00A8288A"/>
    <w:rsid w:val="00A91276"/>
    <w:rsid w:val="00A963A9"/>
    <w:rsid w:val="00AB00E1"/>
    <w:rsid w:val="00AC6ECB"/>
    <w:rsid w:val="00AD1856"/>
    <w:rsid w:val="00AF5482"/>
    <w:rsid w:val="00B10461"/>
    <w:rsid w:val="00B266BF"/>
    <w:rsid w:val="00B37765"/>
    <w:rsid w:val="00B37B0D"/>
    <w:rsid w:val="00B5189E"/>
    <w:rsid w:val="00B55964"/>
    <w:rsid w:val="00B6707B"/>
    <w:rsid w:val="00B72F9F"/>
    <w:rsid w:val="00B7742F"/>
    <w:rsid w:val="00B77ACE"/>
    <w:rsid w:val="00B8445C"/>
    <w:rsid w:val="00B943BB"/>
    <w:rsid w:val="00BA2602"/>
    <w:rsid w:val="00BA408D"/>
    <w:rsid w:val="00BA6D8A"/>
    <w:rsid w:val="00BB3424"/>
    <w:rsid w:val="00BB759A"/>
    <w:rsid w:val="00BC0500"/>
    <w:rsid w:val="00BD5AB7"/>
    <w:rsid w:val="00BF5D8B"/>
    <w:rsid w:val="00C2110B"/>
    <w:rsid w:val="00C26A75"/>
    <w:rsid w:val="00C35445"/>
    <w:rsid w:val="00C45126"/>
    <w:rsid w:val="00C67312"/>
    <w:rsid w:val="00C75F64"/>
    <w:rsid w:val="00CA4592"/>
    <w:rsid w:val="00CA60B7"/>
    <w:rsid w:val="00CB16FE"/>
    <w:rsid w:val="00CB4421"/>
    <w:rsid w:val="00CB607E"/>
    <w:rsid w:val="00CD4624"/>
    <w:rsid w:val="00CD7D53"/>
    <w:rsid w:val="00CE0FD8"/>
    <w:rsid w:val="00D12AE4"/>
    <w:rsid w:val="00D20B64"/>
    <w:rsid w:val="00D2278C"/>
    <w:rsid w:val="00D30FFE"/>
    <w:rsid w:val="00D52679"/>
    <w:rsid w:val="00D60B34"/>
    <w:rsid w:val="00D70758"/>
    <w:rsid w:val="00D739BE"/>
    <w:rsid w:val="00D73E3B"/>
    <w:rsid w:val="00D81C7E"/>
    <w:rsid w:val="00D847AD"/>
    <w:rsid w:val="00D92838"/>
    <w:rsid w:val="00DA00A3"/>
    <w:rsid w:val="00DB1E69"/>
    <w:rsid w:val="00DC042B"/>
    <w:rsid w:val="00DC0576"/>
    <w:rsid w:val="00DC0C21"/>
    <w:rsid w:val="00DD3E0B"/>
    <w:rsid w:val="00DE3D58"/>
    <w:rsid w:val="00DE4FD2"/>
    <w:rsid w:val="00DF7EF9"/>
    <w:rsid w:val="00E1521F"/>
    <w:rsid w:val="00E22A37"/>
    <w:rsid w:val="00E3403D"/>
    <w:rsid w:val="00E43833"/>
    <w:rsid w:val="00E45264"/>
    <w:rsid w:val="00E72526"/>
    <w:rsid w:val="00E7374A"/>
    <w:rsid w:val="00E77773"/>
    <w:rsid w:val="00E83F36"/>
    <w:rsid w:val="00E92A9F"/>
    <w:rsid w:val="00E94F56"/>
    <w:rsid w:val="00EA77AA"/>
    <w:rsid w:val="00ED425E"/>
    <w:rsid w:val="00ED44FD"/>
    <w:rsid w:val="00EE35B3"/>
    <w:rsid w:val="00F02803"/>
    <w:rsid w:val="00F11B51"/>
    <w:rsid w:val="00F255C5"/>
    <w:rsid w:val="00F279FF"/>
    <w:rsid w:val="00F317A4"/>
    <w:rsid w:val="00F34AF1"/>
    <w:rsid w:val="00F42812"/>
    <w:rsid w:val="00F4287C"/>
    <w:rsid w:val="00F559BD"/>
    <w:rsid w:val="00F72E35"/>
    <w:rsid w:val="00F75DDB"/>
    <w:rsid w:val="00F92199"/>
    <w:rsid w:val="00F95240"/>
    <w:rsid w:val="00F9668A"/>
    <w:rsid w:val="00FA15C1"/>
    <w:rsid w:val="00FB63FC"/>
    <w:rsid w:val="00FC5954"/>
    <w:rsid w:val="00FD5760"/>
    <w:rsid w:val="00FE3431"/>
    <w:rsid w:val="00FE46ED"/>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9281509-C230-4D7E-9661-902349AD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40"/>
  </w:style>
  <w:style w:type="paragraph" w:styleId="Heading1">
    <w:name w:val="heading 1"/>
    <w:basedOn w:val="Normal"/>
    <w:next w:val="Normal"/>
    <w:link w:val="Heading1Char"/>
    <w:uiPriority w:val="9"/>
    <w:qFormat/>
    <w:rsid w:val="009537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6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22E"/>
    <w:rPr>
      <w:rFonts w:ascii="Lucida Grande" w:hAnsi="Lucida Grande" w:cs="Lucida Grande"/>
      <w:sz w:val="18"/>
      <w:szCs w:val="18"/>
    </w:rPr>
  </w:style>
  <w:style w:type="paragraph" w:styleId="ListParagraph">
    <w:name w:val="List Paragraph"/>
    <w:basedOn w:val="Normal"/>
    <w:uiPriority w:val="34"/>
    <w:qFormat/>
    <w:rsid w:val="005C149A"/>
    <w:pPr>
      <w:ind w:left="720"/>
      <w:contextualSpacing/>
    </w:pPr>
  </w:style>
  <w:style w:type="paragraph" w:styleId="Footer">
    <w:name w:val="footer"/>
    <w:basedOn w:val="Normal"/>
    <w:link w:val="FooterChar"/>
    <w:uiPriority w:val="99"/>
    <w:unhideWhenUsed/>
    <w:rsid w:val="005F69BC"/>
    <w:pPr>
      <w:tabs>
        <w:tab w:val="center" w:pos="4320"/>
        <w:tab w:val="right" w:pos="8640"/>
      </w:tabs>
    </w:pPr>
  </w:style>
  <w:style w:type="character" w:customStyle="1" w:styleId="FooterChar">
    <w:name w:val="Footer Char"/>
    <w:basedOn w:val="DefaultParagraphFont"/>
    <w:link w:val="Footer"/>
    <w:uiPriority w:val="99"/>
    <w:rsid w:val="005F69BC"/>
  </w:style>
  <w:style w:type="character" w:styleId="PageNumber">
    <w:name w:val="page number"/>
    <w:basedOn w:val="DefaultParagraphFont"/>
    <w:uiPriority w:val="99"/>
    <w:semiHidden/>
    <w:unhideWhenUsed/>
    <w:rsid w:val="005F69BC"/>
  </w:style>
  <w:style w:type="paragraph" w:styleId="Header">
    <w:name w:val="header"/>
    <w:basedOn w:val="Normal"/>
    <w:link w:val="HeaderChar"/>
    <w:uiPriority w:val="99"/>
    <w:unhideWhenUsed/>
    <w:rsid w:val="0035309B"/>
    <w:pPr>
      <w:tabs>
        <w:tab w:val="center" w:pos="4320"/>
        <w:tab w:val="right" w:pos="8640"/>
      </w:tabs>
    </w:pPr>
  </w:style>
  <w:style w:type="character" w:customStyle="1" w:styleId="HeaderChar">
    <w:name w:val="Header Char"/>
    <w:basedOn w:val="DefaultParagraphFont"/>
    <w:link w:val="Header"/>
    <w:uiPriority w:val="99"/>
    <w:rsid w:val="0035309B"/>
  </w:style>
  <w:style w:type="paragraph" w:styleId="NoSpacing">
    <w:name w:val="No Spacing"/>
    <w:uiPriority w:val="1"/>
    <w:qFormat/>
    <w:rsid w:val="00F255C5"/>
  </w:style>
  <w:style w:type="character" w:styleId="Hyperlink">
    <w:name w:val="Hyperlink"/>
    <w:basedOn w:val="DefaultParagraphFont"/>
    <w:uiPriority w:val="99"/>
    <w:unhideWhenUsed/>
    <w:rsid w:val="009A4B1F"/>
    <w:rPr>
      <w:color w:val="0000FF" w:themeColor="hyperlink"/>
      <w:u w:val="single"/>
    </w:rPr>
  </w:style>
  <w:style w:type="character" w:customStyle="1" w:styleId="Heading1Char">
    <w:name w:val="Heading 1 Char"/>
    <w:basedOn w:val="DefaultParagraphFont"/>
    <w:link w:val="Heading1"/>
    <w:uiPriority w:val="9"/>
    <w:rsid w:val="0095370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A6D8A"/>
    <w:pPr>
      <w:spacing w:line="276" w:lineRule="auto"/>
      <w:outlineLvl w:val="9"/>
    </w:pPr>
  </w:style>
  <w:style w:type="paragraph" w:styleId="Subtitle">
    <w:name w:val="Subtitle"/>
    <w:basedOn w:val="Normal"/>
    <w:next w:val="Normal"/>
    <w:link w:val="SubtitleChar"/>
    <w:uiPriority w:val="11"/>
    <w:qFormat/>
    <w:rsid w:val="00BA6D8A"/>
    <w:rPr>
      <w:b/>
      <w:bCs/>
      <w:noProof/>
    </w:rPr>
  </w:style>
  <w:style w:type="character" w:customStyle="1" w:styleId="SubtitleChar">
    <w:name w:val="Subtitle Char"/>
    <w:basedOn w:val="DefaultParagraphFont"/>
    <w:link w:val="Subtitle"/>
    <w:uiPriority w:val="11"/>
    <w:rsid w:val="00BA6D8A"/>
    <w:rPr>
      <w:b/>
      <w:bCs/>
      <w:noProof/>
    </w:rPr>
  </w:style>
  <w:style w:type="paragraph" w:styleId="TOC1">
    <w:name w:val="toc 1"/>
    <w:basedOn w:val="Normal"/>
    <w:next w:val="Normal"/>
    <w:autoRedefine/>
    <w:uiPriority w:val="39"/>
    <w:unhideWhenUsed/>
    <w:rsid w:val="0021658F"/>
    <w:pPr>
      <w:numPr>
        <w:numId w:val="15"/>
      </w:numPr>
      <w:tabs>
        <w:tab w:val="right" w:leader="dot" w:pos="9440"/>
      </w:tabs>
      <w:spacing w:after="100"/>
    </w:pPr>
  </w:style>
  <w:style w:type="paragraph" w:styleId="NormalWeb">
    <w:name w:val="Normal (Web)"/>
    <w:basedOn w:val="Normal"/>
    <w:uiPriority w:val="99"/>
    <w:unhideWhenUsed/>
    <w:rsid w:val="001C23C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605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3169">
      <w:bodyDiv w:val="1"/>
      <w:marLeft w:val="0"/>
      <w:marRight w:val="0"/>
      <w:marTop w:val="0"/>
      <w:marBottom w:val="0"/>
      <w:divBdr>
        <w:top w:val="none" w:sz="0" w:space="0" w:color="auto"/>
        <w:left w:val="none" w:sz="0" w:space="0" w:color="auto"/>
        <w:bottom w:val="none" w:sz="0" w:space="0" w:color="auto"/>
        <w:right w:val="none" w:sz="0" w:space="0" w:color="auto"/>
      </w:divBdr>
    </w:div>
    <w:div w:id="107817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9895665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EEA0-89AE-4C40-BCFB-9A4969D45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2</cp:revision>
  <cp:lastPrinted>2014-09-01T08:04:00Z</cp:lastPrinted>
  <dcterms:created xsi:type="dcterms:W3CDTF">2019-02-01T17:06:00Z</dcterms:created>
  <dcterms:modified xsi:type="dcterms:W3CDTF">2019-02-01T17:06:00Z</dcterms:modified>
</cp:coreProperties>
</file>